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FB8" w:rsidRDefault="007C5FB8" w:rsidP="007C5FB8">
      <w:pPr>
        <w:pStyle w:val="a3"/>
        <w:spacing w:after="0"/>
        <w:ind w:left="0" w:firstLine="85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C5FB8">
        <w:rPr>
          <w:rFonts w:ascii="Times New Roman" w:hAnsi="Times New Roman" w:cs="Times New Roman"/>
          <w:b/>
          <w:sz w:val="36"/>
          <w:szCs w:val="36"/>
        </w:rPr>
        <w:t>Анализ деятельности работы учреждения за 2021 год</w:t>
      </w:r>
    </w:p>
    <w:p w:rsidR="007C5FB8" w:rsidRPr="007C5FB8" w:rsidRDefault="007C5FB8" w:rsidP="007C5FB8">
      <w:pPr>
        <w:pStyle w:val="a3"/>
        <w:spacing w:after="0"/>
        <w:ind w:left="0" w:firstLine="851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CA29EF" w:rsidRPr="00CA29EF" w:rsidRDefault="00561604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приюта</w:t>
      </w:r>
      <w:r w:rsidR="00566576" w:rsidRPr="00CA29EF">
        <w:rPr>
          <w:rFonts w:ascii="Times New Roman" w:hAnsi="Times New Roman" w:cs="Times New Roman"/>
          <w:sz w:val="28"/>
          <w:szCs w:val="28"/>
        </w:rPr>
        <w:t xml:space="preserve"> направлена на достижение основных целей: создание в учреждении условий, приближенных к домашним, а также развивающей среды, способствующей развитию личностного и творческого потенциала детей, восстано</w:t>
      </w:r>
      <w:r>
        <w:rPr>
          <w:rFonts w:ascii="Times New Roman" w:hAnsi="Times New Roman" w:cs="Times New Roman"/>
          <w:sz w:val="28"/>
          <w:szCs w:val="28"/>
        </w:rPr>
        <w:t>влению утраченных связей с семьё</w:t>
      </w:r>
      <w:r w:rsidR="00566576" w:rsidRPr="00CA29EF">
        <w:rPr>
          <w:rFonts w:ascii="Times New Roman" w:hAnsi="Times New Roman" w:cs="Times New Roman"/>
          <w:sz w:val="28"/>
          <w:szCs w:val="28"/>
        </w:rPr>
        <w:t xml:space="preserve">й, обществом, содействие социальному развитию детей, самоопределению и легкой адаптации их в социуме. </w:t>
      </w:r>
    </w:p>
    <w:p w:rsidR="00561604" w:rsidRDefault="00D23F88" w:rsidP="00D23F8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61604">
        <w:rPr>
          <w:rFonts w:ascii="Times New Roman" w:hAnsi="Times New Roman" w:cs="Times New Roman"/>
          <w:sz w:val="28"/>
          <w:szCs w:val="28"/>
        </w:rPr>
        <w:t>Структура учреждения</w:t>
      </w:r>
      <w:r w:rsidR="00566576" w:rsidRPr="00CA29EF">
        <w:rPr>
          <w:rFonts w:ascii="Times New Roman" w:hAnsi="Times New Roman" w:cs="Times New Roman"/>
          <w:sz w:val="28"/>
          <w:szCs w:val="28"/>
        </w:rPr>
        <w:t xml:space="preserve"> представлена деятельностью следующих отделений: аппарат учреждения, отделение социальной реабилитации,</w:t>
      </w:r>
      <w:r w:rsidR="00561604">
        <w:rPr>
          <w:rFonts w:ascii="Times New Roman" w:hAnsi="Times New Roman" w:cs="Times New Roman"/>
          <w:sz w:val="28"/>
          <w:szCs w:val="28"/>
        </w:rPr>
        <w:t xml:space="preserve"> приемное отделение</w:t>
      </w:r>
      <w:r w:rsidR="00566576" w:rsidRPr="00CA29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41ED" w:rsidRDefault="00566576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EF">
        <w:rPr>
          <w:rFonts w:ascii="Times New Roman" w:hAnsi="Times New Roman" w:cs="Times New Roman"/>
          <w:sz w:val="28"/>
          <w:szCs w:val="28"/>
        </w:rPr>
        <w:t xml:space="preserve">По решению вопросов жизнеустройства и установления статуса несовершеннолетних, защите их прав и интересов, учреждение взаимодействует с </w:t>
      </w:r>
      <w:r w:rsidR="00BC41ED">
        <w:rPr>
          <w:rFonts w:ascii="Times New Roman" w:hAnsi="Times New Roman" w:cs="Times New Roman"/>
          <w:sz w:val="28"/>
          <w:szCs w:val="28"/>
        </w:rPr>
        <w:t>межрайонными центрами социальной помощи семье и детям по Курской</w:t>
      </w:r>
      <w:r w:rsidRPr="00CA29EF">
        <w:rPr>
          <w:rFonts w:ascii="Times New Roman" w:hAnsi="Times New Roman" w:cs="Times New Roman"/>
          <w:sz w:val="28"/>
          <w:szCs w:val="28"/>
        </w:rPr>
        <w:t xml:space="preserve"> обл</w:t>
      </w:r>
      <w:r w:rsidR="00BC41ED">
        <w:rPr>
          <w:rFonts w:ascii="Times New Roman" w:hAnsi="Times New Roman" w:cs="Times New Roman"/>
          <w:sz w:val="28"/>
          <w:szCs w:val="28"/>
        </w:rPr>
        <w:t>асти, учреждениями образования и науки Курской области</w:t>
      </w:r>
      <w:r w:rsidRPr="00CA29EF">
        <w:rPr>
          <w:rFonts w:ascii="Times New Roman" w:hAnsi="Times New Roman" w:cs="Times New Roman"/>
          <w:sz w:val="28"/>
          <w:szCs w:val="28"/>
        </w:rPr>
        <w:t>,</w:t>
      </w:r>
      <w:r w:rsidR="00BC41ED">
        <w:rPr>
          <w:rFonts w:ascii="Times New Roman" w:hAnsi="Times New Roman" w:cs="Times New Roman"/>
          <w:sz w:val="28"/>
          <w:szCs w:val="28"/>
        </w:rPr>
        <w:t xml:space="preserve"> учреждениями здравоохранения</w:t>
      </w:r>
      <w:r w:rsidRPr="00CA29EF">
        <w:rPr>
          <w:rFonts w:ascii="Times New Roman" w:hAnsi="Times New Roman" w:cs="Times New Roman"/>
          <w:sz w:val="28"/>
          <w:szCs w:val="28"/>
        </w:rPr>
        <w:t xml:space="preserve">, комиссиями по делам несовершеннолетних, </w:t>
      </w:r>
      <w:r w:rsidR="00BC41ED">
        <w:rPr>
          <w:rFonts w:ascii="Times New Roman" w:hAnsi="Times New Roman" w:cs="Times New Roman"/>
          <w:sz w:val="28"/>
          <w:szCs w:val="28"/>
        </w:rPr>
        <w:t>органами опеки и попечительства.</w:t>
      </w:r>
    </w:p>
    <w:p w:rsidR="00F46DB4" w:rsidRPr="00F46DB4" w:rsidRDefault="004E63DD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специалистом по социальной работе</w:t>
      </w:r>
      <w:r w:rsidR="00F46DB4" w:rsidRPr="00F46DB4">
        <w:rPr>
          <w:rFonts w:ascii="Times New Roman" w:hAnsi="Times New Roman" w:cs="Times New Roman"/>
          <w:sz w:val="28"/>
          <w:szCs w:val="28"/>
        </w:rPr>
        <w:t xml:space="preserve"> проводилась работа по защите социальных, имущественных, жилищных прав несовершеннолетних, подготовке документов для возвращ</w:t>
      </w:r>
      <w:r>
        <w:rPr>
          <w:rFonts w:ascii="Times New Roman" w:hAnsi="Times New Roman" w:cs="Times New Roman"/>
          <w:sz w:val="28"/>
          <w:szCs w:val="28"/>
        </w:rPr>
        <w:t>ения детей в родные и приемные и опекунские</w:t>
      </w:r>
      <w:r w:rsidR="00F46DB4" w:rsidRPr="00F46DB4">
        <w:rPr>
          <w:rFonts w:ascii="Times New Roman" w:hAnsi="Times New Roman" w:cs="Times New Roman"/>
          <w:sz w:val="28"/>
          <w:szCs w:val="28"/>
        </w:rPr>
        <w:t xml:space="preserve"> семьи, в детские государственные учреждения. Было оформлено в сберегательном банке счетов на 24 восп</w:t>
      </w:r>
      <w:r>
        <w:rPr>
          <w:rFonts w:ascii="Times New Roman" w:hAnsi="Times New Roman" w:cs="Times New Roman"/>
          <w:sz w:val="28"/>
          <w:szCs w:val="28"/>
        </w:rPr>
        <w:t>итанников, оформлен 1 паспорт</w:t>
      </w:r>
      <w:r w:rsidR="00F46DB4" w:rsidRPr="00F46DB4">
        <w:rPr>
          <w:rFonts w:ascii="Times New Roman" w:hAnsi="Times New Roman" w:cs="Times New Roman"/>
          <w:sz w:val="28"/>
          <w:szCs w:val="28"/>
        </w:rPr>
        <w:t>, оформлен</w:t>
      </w:r>
      <w:r>
        <w:rPr>
          <w:rFonts w:ascii="Times New Roman" w:hAnsi="Times New Roman" w:cs="Times New Roman"/>
          <w:sz w:val="28"/>
          <w:szCs w:val="28"/>
        </w:rPr>
        <w:t xml:space="preserve">о 3 СНИЛСа, оформлено 13 </w:t>
      </w:r>
      <w:r w:rsidR="00E13100">
        <w:rPr>
          <w:rFonts w:ascii="Times New Roman" w:hAnsi="Times New Roman" w:cs="Times New Roman"/>
          <w:sz w:val="28"/>
          <w:szCs w:val="28"/>
        </w:rPr>
        <w:t>медицинских полисов</w:t>
      </w:r>
      <w:r w:rsidR="00F46DB4" w:rsidRPr="00F46DB4">
        <w:rPr>
          <w:rFonts w:ascii="Times New Roman" w:hAnsi="Times New Roman" w:cs="Times New Roman"/>
          <w:sz w:val="28"/>
          <w:szCs w:val="28"/>
        </w:rPr>
        <w:t xml:space="preserve">, </w:t>
      </w:r>
      <w:r w:rsidR="00E13100">
        <w:rPr>
          <w:rFonts w:ascii="Times New Roman" w:hAnsi="Times New Roman" w:cs="Times New Roman"/>
          <w:sz w:val="28"/>
          <w:szCs w:val="28"/>
        </w:rPr>
        <w:t>помощь в подаче заявления о регистрации брака в ЗАГС одному воспитаннику, во взаимодействии с органами опеки и попечительства Щигровского района восстановлено свидетельство о рождении на 1 ребенка</w:t>
      </w:r>
      <w:r w:rsidR="00F46DB4" w:rsidRPr="00F46DB4">
        <w:rPr>
          <w:rFonts w:ascii="Times New Roman" w:hAnsi="Times New Roman" w:cs="Times New Roman"/>
          <w:sz w:val="28"/>
          <w:szCs w:val="28"/>
        </w:rPr>
        <w:t>.</w:t>
      </w:r>
    </w:p>
    <w:p w:rsidR="001E1622" w:rsidRDefault="00566576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EF">
        <w:rPr>
          <w:rFonts w:ascii="Times New Roman" w:hAnsi="Times New Roman" w:cs="Times New Roman"/>
          <w:sz w:val="28"/>
          <w:szCs w:val="28"/>
        </w:rPr>
        <w:t xml:space="preserve"> С воспи</w:t>
      </w:r>
      <w:r w:rsidR="00BC41ED">
        <w:rPr>
          <w:rFonts w:ascii="Times New Roman" w:hAnsi="Times New Roman" w:cs="Times New Roman"/>
          <w:sz w:val="28"/>
          <w:szCs w:val="28"/>
        </w:rPr>
        <w:t>танниками, проживающими в приюте,</w:t>
      </w:r>
      <w:r w:rsidRPr="00CA29EF">
        <w:rPr>
          <w:rFonts w:ascii="Times New Roman" w:hAnsi="Times New Roman" w:cs="Times New Roman"/>
          <w:sz w:val="28"/>
          <w:szCs w:val="28"/>
        </w:rPr>
        <w:t xml:space="preserve"> на основе личностноориентированного подхода осуществлялся комплекс реабилитационных мероприятий, который был направлен на выработку у каждого конкретного воспитанника своего собственного варианта жизни, достойного его как человека современного общества, способного на самостоятельное управление своим поведением с учетом существующих стандартов, норм и законов общества и на оказание ему психолого-педагогической, медико-социальной реабилитации, социально</w:t>
      </w:r>
      <w:r w:rsidR="00BC41ED">
        <w:rPr>
          <w:rFonts w:ascii="Times New Roman" w:hAnsi="Times New Roman" w:cs="Times New Roman"/>
          <w:sz w:val="28"/>
          <w:szCs w:val="28"/>
        </w:rPr>
        <w:t>-</w:t>
      </w:r>
      <w:r w:rsidRPr="00CA29EF">
        <w:rPr>
          <w:rFonts w:ascii="Times New Roman" w:hAnsi="Times New Roman" w:cs="Times New Roman"/>
          <w:sz w:val="28"/>
          <w:szCs w:val="28"/>
        </w:rPr>
        <w:t>правовой помощи. На каждого воспитанника разрабатывается индивидуальная программа социальной реабилитации, которая обсуждается и утверждается специалистами</w:t>
      </w:r>
      <w:r w:rsidR="00BC41ED">
        <w:rPr>
          <w:rFonts w:ascii="Times New Roman" w:hAnsi="Times New Roman" w:cs="Times New Roman"/>
          <w:sz w:val="28"/>
          <w:szCs w:val="28"/>
        </w:rPr>
        <w:t xml:space="preserve"> на заседаниях консилиума приюта</w:t>
      </w:r>
      <w:r w:rsidRPr="00CA29EF">
        <w:rPr>
          <w:rFonts w:ascii="Times New Roman" w:hAnsi="Times New Roman" w:cs="Times New Roman"/>
          <w:sz w:val="28"/>
          <w:szCs w:val="28"/>
        </w:rPr>
        <w:t xml:space="preserve">. Объединенными усилиями специалистов учреждения ведется сопровождение реабилитационного процесса на протяжении всего времени проживания ребенка в учреждении. В течение года воспитанникам учреждения и членам их семей </w:t>
      </w:r>
      <w:r w:rsidR="00BC41ED">
        <w:rPr>
          <w:rFonts w:ascii="Times New Roman" w:hAnsi="Times New Roman" w:cs="Times New Roman"/>
          <w:sz w:val="28"/>
          <w:szCs w:val="28"/>
        </w:rPr>
        <w:t>оказывались следующие услуги</w:t>
      </w:r>
      <w:r w:rsidRPr="00CA29EF">
        <w:rPr>
          <w:rFonts w:ascii="Times New Roman" w:hAnsi="Times New Roman" w:cs="Times New Roman"/>
          <w:sz w:val="28"/>
          <w:szCs w:val="28"/>
        </w:rPr>
        <w:t xml:space="preserve">: - социально-медицинские услуги, направленные на </w:t>
      </w:r>
      <w:r w:rsidRPr="00CA29EF">
        <w:rPr>
          <w:rFonts w:ascii="Times New Roman" w:hAnsi="Times New Roman" w:cs="Times New Roman"/>
          <w:sz w:val="28"/>
          <w:szCs w:val="28"/>
        </w:rPr>
        <w:lastRenderedPageBreak/>
        <w:t>поддержание и сохранение здоровья воспитанников, оказания содействия в проведении оздоровительных мероприятий, систематического наблюдения за состоянием здоровья воспитанников и выявления отклонений в состоянии их здоровья</w:t>
      </w:r>
      <w:r w:rsidR="006E280F">
        <w:rPr>
          <w:rFonts w:ascii="Times New Roman" w:hAnsi="Times New Roman" w:cs="Times New Roman"/>
          <w:sz w:val="28"/>
          <w:szCs w:val="28"/>
        </w:rPr>
        <w:t>( таких услуг за год оказано</w:t>
      </w:r>
      <w:r w:rsidR="007C392D">
        <w:rPr>
          <w:rFonts w:ascii="Times New Roman" w:hAnsi="Times New Roman" w:cs="Times New Roman"/>
          <w:sz w:val="28"/>
          <w:szCs w:val="28"/>
        </w:rPr>
        <w:t xml:space="preserve"> 3222)</w:t>
      </w:r>
      <w:r w:rsidRPr="00CA29EF">
        <w:rPr>
          <w:rFonts w:ascii="Times New Roman" w:hAnsi="Times New Roman" w:cs="Times New Roman"/>
          <w:sz w:val="28"/>
          <w:szCs w:val="28"/>
        </w:rPr>
        <w:t>; - социально-правовые услуги, направленные на оказание помощи в получении юридической помощи в защите прав и законных интересов воспитанников</w:t>
      </w:r>
      <w:r w:rsidR="007C392D">
        <w:rPr>
          <w:rFonts w:ascii="Times New Roman" w:hAnsi="Times New Roman" w:cs="Times New Roman"/>
          <w:sz w:val="28"/>
          <w:szCs w:val="28"/>
        </w:rPr>
        <w:t>(654)</w:t>
      </w:r>
      <w:r w:rsidRPr="00CA29EF">
        <w:rPr>
          <w:rFonts w:ascii="Times New Roman" w:hAnsi="Times New Roman" w:cs="Times New Roman"/>
          <w:sz w:val="28"/>
          <w:szCs w:val="28"/>
        </w:rPr>
        <w:t>; - социально-психологические услуги, предусматривающие оказание психологической помощи воспитанникам с целью успешной адаптации в обществе</w:t>
      </w:r>
      <w:r w:rsidR="007C392D">
        <w:rPr>
          <w:rFonts w:ascii="Times New Roman" w:hAnsi="Times New Roman" w:cs="Times New Roman"/>
          <w:sz w:val="28"/>
          <w:szCs w:val="28"/>
        </w:rPr>
        <w:t>(690)</w:t>
      </w:r>
      <w:r w:rsidRPr="00CA29EF">
        <w:rPr>
          <w:rFonts w:ascii="Times New Roman" w:hAnsi="Times New Roman" w:cs="Times New Roman"/>
          <w:sz w:val="28"/>
          <w:szCs w:val="28"/>
        </w:rPr>
        <w:t>; - социально-педагогические услуги, направленные на формирование жизненно необходимых навыков и профилактику отклонений в поведении, развитие личности воспитанников, формирование у них позитивных интересов (в том числе в сфере досуга)</w:t>
      </w:r>
      <w:r w:rsidR="007C392D">
        <w:rPr>
          <w:rFonts w:ascii="Times New Roman" w:hAnsi="Times New Roman" w:cs="Times New Roman"/>
          <w:sz w:val="28"/>
          <w:szCs w:val="28"/>
        </w:rPr>
        <w:t>(4406)</w:t>
      </w:r>
      <w:r w:rsidR="001E1622">
        <w:rPr>
          <w:rFonts w:ascii="Times New Roman" w:hAnsi="Times New Roman" w:cs="Times New Roman"/>
          <w:sz w:val="28"/>
          <w:szCs w:val="28"/>
        </w:rPr>
        <w:t>, социально – трудовые – 128, социально – бытовые - 3461</w:t>
      </w:r>
      <w:r w:rsidRPr="00CA29EF">
        <w:rPr>
          <w:rFonts w:ascii="Times New Roman" w:hAnsi="Times New Roman" w:cs="Times New Roman"/>
          <w:sz w:val="28"/>
          <w:szCs w:val="28"/>
        </w:rPr>
        <w:t>.</w:t>
      </w:r>
      <w:r w:rsidR="001E1622">
        <w:rPr>
          <w:rFonts w:ascii="Times New Roman" w:hAnsi="Times New Roman" w:cs="Times New Roman"/>
          <w:sz w:val="28"/>
          <w:szCs w:val="28"/>
        </w:rPr>
        <w:t xml:space="preserve"> Всего оказано услуг – 12561.</w:t>
      </w:r>
    </w:p>
    <w:tbl>
      <w:tblPr>
        <w:tblStyle w:val="a4"/>
        <w:tblW w:w="11172" w:type="dxa"/>
        <w:tblInd w:w="-766" w:type="dxa"/>
        <w:tblLook w:val="04A0" w:firstRow="1" w:lastRow="0" w:firstColumn="1" w:lastColumn="0" w:noHBand="0" w:noVBand="1"/>
      </w:tblPr>
      <w:tblGrid>
        <w:gridCol w:w="830"/>
        <w:gridCol w:w="816"/>
        <w:gridCol w:w="1338"/>
        <w:gridCol w:w="1569"/>
        <w:gridCol w:w="1972"/>
        <w:gridCol w:w="1811"/>
        <w:gridCol w:w="1418"/>
        <w:gridCol w:w="1418"/>
      </w:tblGrid>
      <w:tr w:rsidR="001E1622" w:rsidTr="001E1622">
        <w:tc>
          <w:tcPr>
            <w:tcW w:w="830" w:type="dxa"/>
          </w:tcPr>
          <w:p w:rsidR="001E1622" w:rsidRDefault="001E1622" w:rsidP="002C10F5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816" w:type="dxa"/>
          </w:tcPr>
          <w:p w:rsidR="001E1622" w:rsidRDefault="001E1622" w:rsidP="002C10F5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услуг</w:t>
            </w:r>
          </w:p>
        </w:tc>
        <w:tc>
          <w:tcPr>
            <w:tcW w:w="1338" w:type="dxa"/>
          </w:tcPr>
          <w:p w:rsidR="001E1622" w:rsidRDefault="001E1622" w:rsidP="002C10F5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- бытовые</w:t>
            </w:r>
          </w:p>
        </w:tc>
        <w:tc>
          <w:tcPr>
            <w:tcW w:w="1569" w:type="dxa"/>
          </w:tcPr>
          <w:p w:rsidR="001E1622" w:rsidRDefault="001E1622" w:rsidP="002C10F5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 медицинские</w:t>
            </w:r>
          </w:p>
        </w:tc>
        <w:tc>
          <w:tcPr>
            <w:tcW w:w="1972" w:type="dxa"/>
          </w:tcPr>
          <w:p w:rsidR="001E1622" w:rsidRDefault="001E1622" w:rsidP="002C10F5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 психологические</w:t>
            </w:r>
          </w:p>
        </w:tc>
        <w:tc>
          <w:tcPr>
            <w:tcW w:w="1811" w:type="dxa"/>
          </w:tcPr>
          <w:p w:rsidR="001E1622" w:rsidRDefault="001E1622" w:rsidP="002C10F5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 педагогические</w:t>
            </w:r>
          </w:p>
        </w:tc>
        <w:tc>
          <w:tcPr>
            <w:tcW w:w="1418" w:type="dxa"/>
          </w:tcPr>
          <w:p w:rsidR="001E1622" w:rsidRDefault="001E1622" w:rsidP="002C10F5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 трудовые</w:t>
            </w:r>
          </w:p>
        </w:tc>
        <w:tc>
          <w:tcPr>
            <w:tcW w:w="1418" w:type="dxa"/>
          </w:tcPr>
          <w:p w:rsidR="001E1622" w:rsidRDefault="001E1622" w:rsidP="002C10F5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 правовые</w:t>
            </w:r>
          </w:p>
        </w:tc>
      </w:tr>
      <w:tr w:rsidR="001E1622" w:rsidTr="001E1622">
        <w:tc>
          <w:tcPr>
            <w:tcW w:w="830" w:type="dxa"/>
          </w:tcPr>
          <w:p w:rsidR="001E1622" w:rsidRDefault="001E1622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16" w:type="dxa"/>
          </w:tcPr>
          <w:p w:rsidR="001E1622" w:rsidRDefault="001E1622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11358</w:t>
            </w:r>
          </w:p>
        </w:tc>
        <w:tc>
          <w:tcPr>
            <w:tcW w:w="1338" w:type="dxa"/>
          </w:tcPr>
          <w:p w:rsidR="001E1622" w:rsidRDefault="001E1622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3003</w:t>
            </w:r>
          </w:p>
        </w:tc>
        <w:tc>
          <w:tcPr>
            <w:tcW w:w="1569" w:type="dxa"/>
          </w:tcPr>
          <w:p w:rsidR="001E1622" w:rsidRDefault="00A60A01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2333</w:t>
            </w:r>
          </w:p>
        </w:tc>
        <w:tc>
          <w:tcPr>
            <w:tcW w:w="1972" w:type="dxa"/>
          </w:tcPr>
          <w:p w:rsidR="001E1622" w:rsidRDefault="00A60A01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1811" w:type="dxa"/>
          </w:tcPr>
          <w:p w:rsidR="001E1622" w:rsidRDefault="00A60A01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4067</w:t>
            </w:r>
          </w:p>
        </w:tc>
        <w:tc>
          <w:tcPr>
            <w:tcW w:w="1418" w:type="dxa"/>
          </w:tcPr>
          <w:p w:rsidR="001E1622" w:rsidRDefault="00A60A01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418" w:type="dxa"/>
          </w:tcPr>
          <w:p w:rsidR="001E1622" w:rsidRDefault="00A60A01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</w:tr>
      <w:tr w:rsidR="001E1622" w:rsidTr="001E1622">
        <w:tc>
          <w:tcPr>
            <w:tcW w:w="830" w:type="dxa"/>
          </w:tcPr>
          <w:p w:rsidR="001E1622" w:rsidRDefault="001E1622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16" w:type="dxa"/>
          </w:tcPr>
          <w:p w:rsidR="001E1622" w:rsidRDefault="001E1622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8525</w:t>
            </w:r>
          </w:p>
        </w:tc>
        <w:tc>
          <w:tcPr>
            <w:tcW w:w="1338" w:type="dxa"/>
          </w:tcPr>
          <w:p w:rsidR="001E1622" w:rsidRDefault="001E1622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1569" w:type="dxa"/>
          </w:tcPr>
          <w:p w:rsidR="001E1622" w:rsidRDefault="00A60A01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2135</w:t>
            </w:r>
          </w:p>
        </w:tc>
        <w:tc>
          <w:tcPr>
            <w:tcW w:w="1972" w:type="dxa"/>
          </w:tcPr>
          <w:p w:rsidR="001E1622" w:rsidRDefault="00A60A01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1811" w:type="dxa"/>
          </w:tcPr>
          <w:p w:rsidR="001E1622" w:rsidRDefault="00A60A01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2908</w:t>
            </w:r>
          </w:p>
        </w:tc>
        <w:tc>
          <w:tcPr>
            <w:tcW w:w="1418" w:type="dxa"/>
          </w:tcPr>
          <w:p w:rsidR="001E1622" w:rsidRDefault="00A60A01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418" w:type="dxa"/>
          </w:tcPr>
          <w:p w:rsidR="001E1622" w:rsidRDefault="00A60A01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</w:tr>
      <w:tr w:rsidR="001E1622" w:rsidTr="001E1622">
        <w:tc>
          <w:tcPr>
            <w:tcW w:w="830" w:type="dxa"/>
          </w:tcPr>
          <w:p w:rsidR="001E1622" w:rsidRDefault="001E1622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16" w:type="dxa"/>
          </w:tcPr>
          <w:p w:rsidR="001E1622" w:rsidRDefault="001E1622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12561</w:t>
            </w:r>
          </w:p>
        </w:tc>
        <w:tc>
          <w:tcPr>
            <w:tcW w:w="1338" w:type="dxa"/>
          </w:tcPr>
          <w:p w:rsidR="001E1622" w:rsidRDefault="001E1622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3461</w:t>
            </w:r>
          </w:p>
        </w:tc>
        <w:tc>
          <w:tcPr>
            <w:tcW w:w="1569" w:type="dxa"/>
          </w:tcPr>
          <w:p w:rsidR="001E1622" w:rsidRDefault="00A60A01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3222</w:t>
            </w:r>
          </w:p>
        </w:tc>
        <w:tc>
          <w:tcPr>
            <w:tcW w:w="1972" w:type="dxa"/>
          </w:tcPr>
          <w:p w:rsidR="001E1622" w:rsidRDefault="00A60A01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1811" w:type="dxa"/>
          </w:tcPr>
          <w:p w:rsidR="001E1622" w:rsidRDefault="00A60A01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4406</w:t>
            </w:r>
          </w:p>
        </w:tc>
        <w:tc>
          <w:tcPr>
            <w:tcW w:w="1418" w:type="dxa"/>
          </w:tcPr>
          <w:p w:rsidR="001E1622" w:rsidRDefault="00A60A01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418" w:type="dxa"/>
          </w:tcPr>
          <w:p w:rsidR="001E1622" w:rsidRDefault="00A60A01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</w:tr>
    </w:tbl>
    <w:p w:rsidR="003B046D" w:rsidRDefault="00566576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EF">
        <w:rPr>
          <w:rFonts w:ascii="Times New Roman" w:hAnsi="Times New Roman" w:cs="Times New Roman"/>
          <w:sz w:val="28"/>
          <w:szCs w:val="28"/>
        </w:rPr>
        <w:t xml:space="preserve"> </w:t>
      </w:r>
      <w:r w:rsidR="003B046D">
        <w:rPr>
          <w:rFonts w:ascii="Times New Roman" w:hAnsi="Times New Roman" w:cs="Times New Roman"/>
          <w:sz w:val="28"/>
          <w:szCs w:val="28"/>
        </w:rPr>
        <w:t>За 2019 - 2021</w:t>
      </w:r>
      <w:r w:rsidRPr="00CA29EF">
        <w:rPr>
          <w:rFonts w:ascii="Times New Roman" w:hAnsi="Times New Roman" w:cs="Times New Roman"/>
          <w:sz w:val="28"/>
          <w:szCs w:val="28"/>
        </w:rPr>
        <w:t xml:space="preserve"> год</w:t>
      </w:r>
      <w:r w:rsidR="003B046D">
        <w:rPr>
          <w:rFonts w:ascii="Times New Roman" w:hAnsi="Times New Roman" w:cs="Times New Roman"/>
          <w:sz w:val="28"/>
          <w:szCs w:val="28"/>
        </w:rPr>
        <w:t>ы учреждением было обслужено 220 детей, в том числе в 2019 г. – 100 детей, в 2020 г. - 59 детей, в 2021 г. – 61 ребенок, что на 3 % больше 2020 года.</w:t>
      </w:r>
      <w:r w:rsidRPr="00CA29E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11058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973"/>
        <w:gridCol w:w="932"/>
        <w:gridCol w:w="906"/>
        <w:gridCol w:w="1086"/>
        <w:gridCol w:w="915"/>
        <w:gridCol w:w="884"/>
        <w:gridCol w:w="826"/>
        <w:gridCol w:w="992"/>
        <w:gridCol w:w="850"/>
        <w:gridCol w:w="897"/>
        <w:gridCol w:w="804"/>
        <w:gridCol w:w="993"/>
      </w:tblGrid>
      <w:tr w:rsidR="003B046D" w:rsidRPr="002B438B" w:rsidTr="003B046D">
        <w:tc>
          <w:tcPr>
            <w:tcW w:w="3897" w:type="dxa"/>
            <w:gridSpan w:val="4"/>
            <w:vAlign w:val="center"/>
          </w:tcPr>
          <w:p w:rsidR="003B046D" w:rsidRDefault="003B046D" w:rsidP="002C10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46D" w:rsidRPr="002B438B" w:rsidRDefault="005658AC" w:rsidP="002C10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3B046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617" w:type="dxa"/>
            <w:gridSpan w:val="4"/>
            <w:vAlign w:val="center"/>
          </w:tcPr>
          <w:p w:rsidR="003B046D" w:rsidRPr="002B438B" w:rsidRDefault="005658AC" w:rsidP="002C10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3B046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544" w:type="dxa"/>
            <w:gridSpan w:val="4"/>
            <w:vAlign w:val="center"/>
          </w:tcPr>
          <w:p w:rsidR="003B046D" w:rsidRPr="002B438B" w:rsidRDefault="005658AC" w:rsidP="002C10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3B046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3B046D" w:rsidRPr="002B438B" w:rsidTr="003B046D">
        <w:tc>
          <w:tcPr>
            <w:tcW w:w="973" w:type="dxa"/>
          </w:tcPr>
          <w:p w:rsidR="003B046D" w:rsidRPr="002B438B" w:rsidRDefault="003B046D" w:rsidP="002C10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Прошло реаб-ю</w:t>
            </w:r>
          </w:p>
        </w:tc>
        <w:tc>
          <w:tcPr>
            <w:tcW w:w="932" w:type="dxa"/>
          </w:tcPr>
          <w:p w:rsidR="003B046D" w:rsidRPr="002B438B" w:rsidRDefault="003B046D" w:rsidP="002C10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Пост-ло несов-х</w:t>
            </w:r>
          </w:p>
        </w:tc>
        <w:tc>
          <w:tcPr>
            <w:tcW w:w="906" w:type="dxa"/>
          </w:tcPr>
          <w:p w:rsidR="003B046D" w:rsidRDefault="003B046D" w:rsidP="002C10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Закл-но</w:t>
            </w:r>
          </w:p>
          <w:p w:rsidR="003B046D" w:rsidRPr="002B438B" w:rsidRDefault="003B046D" w:rsidP="002C10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дог-в</w:t>
            </w:r>
          </w:p>
        </w:tc>
        <w:tc>
          <w:tcPr>
            <w:tcW w:w="1086" w:type="dxa"/>
          </w:tcPr>
          <w:p w:rsidR="003B046D" w:rsidRPr="002B438B" w:rsidRDefault="003B046D" w:rsidP="002C10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Принято заяв-й в эл. виде</w:t>
            </w:r>
          </w:p>
        </w:tc>
        <w:tc>
          <w:tcPr>
            <w:tcW w:w="915" w:type="dxa"/>
          </w:tcPr>
          <w:p w:rsidR="003B046D" w:rsidRPr="002B438B" w:rsidRDefault="003B046D" w:rsidP="002C10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Прошло реаб-ю</w:t>
            </w:r>
          </w:p>
        </w:tc>
        <w:tc>
          <w:tcPr>
            <w:tcW w:w="884" w:type="dxa"/>
          </w:tcPr>
          <w:p w:rsidR="003B046D" w:rsidRPr="002B438B" w:rsidRDefault="003B046D" w:rsidP="002C10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Пост-ло несов-х</w:t>
            </w:r>
          </w:p>
        </w:tc>
        <w:tc>
          <w:tcPr>
            <w:tcW w:w="826" w:type="dxa"/>
          </w:tcPr>
          <w:p w:rsidR="003B046D" w:rsidRDefault="003B046D" w:rsidP="002C10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Закл-но</w:t>
            </w:r>
          </w:p>
          <w:p w:rsidR="003B046D" w:rsidRPr="002B438B" w:rsidRDefault="003B046D" w:rsidP="002C10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дог-ов</w:t>
            </w:r>
          </w:p>
        </w:tc>
        <w:tc>
          <w:tcPr>
            <w:tcW w:w="992" w:type="dxa"/>
          </w:tcPr>
          <w:p w:rsidR="003B046D" w:rsidRPr="002B438B" w:rsidRDefault="003B046D" w:rsidP="002C10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Принято заяв-й в эл. виде</w:t>
            </w:r>
          </w:p>
        </w:tc>
        <w:tc>
          <w:tcPr>
            <w:tcW w:w="850" w:type="dxa"/>
          </w:tcPr>
          <w:p w:rsidR="003B046D" w:rsidRPr="002B438B" w:rsidRDefault="003B046D" w:rsidP="002C10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Прошл реаб-ю</w:t>
            </w:r>
          </w:p>
        </w:tc>
        <w:tc>
          <w:tcPr>
            <w:tcW w:w="897" w:type="dxa"/>
          </w:tcPr>
          <w:p w:rsidR="003B046D" w:rsidRPr="002B438B" w:rsidRDefault="003B046D" w:rsidP="002C10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Пост-ло несов-х</w:t>
            </w:r>
          </w:p>
        </w:tc>
        <w:tc>
          <w:tcPr>
            <w:tcW w:w="804" w:type="dxa"/>
          </w:tcPr>
          <w:p w:rsidR="003B046D" w:rsidRDefault="003B046D" w:rsidP="002C10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Закл-но</w:t>
            </w:r>
          </w:p>
          <w:p w:rsidR="003B046D" w:rsidRPr="002B438B" w:rsidRDefault="003B046D" w:rsidP="002C10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дог-ов</w:t>
            </w:r>
          </w:p>
        </w:tc>
        <w:tc>
          <w:tcPr>
            <w:tcW w:w="993" w:type="dxa"/>
          </w:tcPr>
          <w:p w:rsidR="003B046D" w:rsidRPr="002B438B" w:rsidRDefault="003B046D" w:rsidP="002C10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Принято заяв-й в эл. виде</w:t>
            </w:r>
          </w:p>
        </w:tc>
      </w:tr>
      <w:tr w:rsidR="003B046D" w:rsidRPr="002B438B" w:rsidTr="003B046D">
        <w:tc>
          <w:tcPr>
            <w:tcW w:w="973" w:type="dxa"/>
            <w:vAlign w:val="center"/>
          </w:tcPr>
          <w:p w:rsidR="003B046D" w:rsidRPr="002B438B" w:rsidRDefault="005658AC" w:rsidP="002C10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32" w:type="dxa"/>
            <w:vAlign w:val="center"/>
          </w:tcPr>
          <w:p w:rsidR="003B046D" w:rsidRPr="002B438B" w:rsidRDefault="005658AC" w:rsidP="002C10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06" w:type="dxa"/>
            <w:vAlign w:val="center"/>
          </w:tcPr>
          <w:p w:rsidR="003B046D" w:rsidRPr="002B438B" w:rsidRDefault="005658AC" w:rsidP="002C10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86" w:type="dxa"/>
            <w:vAlign w:val="center"/>
          </w:tcPr>
          <w:p w:rsidR="003B046D" w:rsidRPr="002B438B" w:rsidRDefault="003B046D" w:rsidP="002C10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5" w:type="dxa"/>
            <w:vAlign w:val="center"/>
          </w:tcPr>
          <w:p w:rsidR="003B046D" w:rsidRPr="002B438B" w:rsidRDefault="005658AC" w:rsidP="002C10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84" w:type="dxa"/>
            <w:vAlign w:val="center"/>
          </w:tcPr>
          <w:p w:rsidR="003B046D" w:rsidRPr="002B438B" w:rsidRDefault="005658AC" w:rsidP="002C10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26" w:type="dxa"/>
            <w:vAlign w:val="center"/>
          </w:tcPr>
          <w:p w:rsidR="003B046D" w:rsidRPr="002B438B" w:rsidRDefault="005658AC" w:rsidP="002C10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  <w:vAlign w:val="center"/>
          </w:tcPr>
          <w:p w:rsidR="003B046D" w:rsidRPr="002B438B" w:rsidRDefault="005658AC" w:rsidP="002C10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3B046D" w:rsidRPr="002B438B" w:rsidRDefault="005658AC" w:rsidP="002C10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97" w:type="dxa"/>
            <w:vAlign w:val="center"/>
          </w:tcPr>
          <w:p w:rsidR="003B046D" w:rsidRPr="002B438B" w:rsidRDefault="005658AC" w:rsidP="002C10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04" w:type="dxa"/>
            <w:vAlign w:val="center"/>
          </w:tcPr>
          <w:p w:rsidR="003B046D" w:rsidRPr="002B438B" w:rsidRDefault="005658AC" w:rsidP="002C10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93" w:type="dxa"/>
            <w:vAlign w:val="center"/>
          </w:tcPr>
          <w:p w:rsidR="003B046D" w:rsidRPr="002B438B" w:rsidRDefault="005658AC" w:rsidP="002C10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3B046D" w:rsidRDefault="003B046D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A0FAD" w:rsidRDefault="00566576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EF">
        <w:rPr>
          <w:rFonts w:ascii="Times New Roman" w:hAnsi="Times New Roman" w:cs="Times New Roman"/>
          <w:sz w:val="28"/>
          <w:szCs w:val="28"/>
        </w:rPr>
        <w:t>П</w:t>
      </w:r>
      <w:r w:rsidR="00630A58">
        <w:rPr>
          <w:rFonts w:ascii="Times New Roman" w:hAnsi="Times New Roman" w:cs="Times New Roman"/>
          <w:sz w:val="28"/>
          <w:szCs w:val="28"/>
        </w:rPr>
        <w:t>ричины поступления детей в приют</w:t>
      </w:r>
      <w:r w:rsidRPr="00CA29EF">
        <w:rPr>
          <w:rFonts w:ascii="Times New Roman" w:hAnsi="Times New Roman" w:cs="Times New Roman"/>
          <w:sz w:val="28"/>
          <w:szCs w:val="28"/>
        </w:rPr>
        <w:t xml:space="preserve"> разнообразны, но</w:t>
      </w:r>
      <w:r w:rsidR="00CA0FAD">
        <w:rPr>
          <w:rFonts w:ascii="Times New Roman" w:hAnsi="Times New Roman" w:cs="Times New Roman"/>
          <w:sz w:val="28"/>
          <w:szCs w:val="28"/>
        </w:rPr>
        <w:t>,</w:t>
      </w:r>
      <w:r w:rsidRPr="00CA29EF">
        <w:rPr>
          <w:rFonts w:ascii="Times New Roman" w:hAnsi="Times New Roman" w:cs="Times New Roman"/>
          <w:sz w:val="28"/>
          <w:szCs w:val="28"/>
        </w:rPr>
        <w:t xml:space="preserve"> в основном</w:t>
      </w:r>
      <w:r w:rsidR="00CA0FAD">
        <w:rPr>
          <w:rFonts w:ascii="Times New Roman" w:hAnsi="Times New Roman" w:cs="Times New Roman"/>
          <w:sz w:val="28"/>
          <w:szCs w:val="28"/>
        </w:rPr>
        <w:t>,</w:t>
      </w:r>
      <w:r w:rsidRPr="00CA29EF">
        <w:rPr>
          <w:rFonts w:ascii="Times New Roman" w:hAnsi="Times New Roman" w:cs="Times New Roman"/>
          <w:sz w:val="28"/>
          <w:szCs w:val="28"/>
        </w:rPr>
        <w:t xml:space="preserve"> это дети из семей, находящихся в социально-опасном положении</w:t>
      </w:r>
      <w:r w:rsidR="00CA0FAD">
        <w:rPr>
          <w:rFonts w:ascii="Times New Roman" w:hAnsi="Times New Roman" w:cs="Times New Roman"/>
          <w:sz w:val="28"/>
          <w:szCs w:val="28"/>
        </w:rPr>
        <w:t xml:space="preserve"> – 22 ребенка</w:t>
      </w:r>
      <w:r w:rsidRPr="00CA29EF">
        <w:rPr>
          <w:rFonts w:ascii="Times New Roman" w:hAnsi="Times New Roman" w:cs="Times New Roman"/>
          <w:sz w:val="28"/>
          <w:szCs w:val="28"/>
        </w:rPr>
        <w:t xml:space="preserve">, в трудной </w:t>
      </w:r>
      <w:r w:rsidR="00CA0FAD">
        <w:rPr>
          <w:rFonts w:ascii="Times New Roman" w:hAnsi="Times New Roman" w:cs="Times New Roman"/>
          <w:sz w:val="28"/>
          <w:szCs w:val="28"/>
        </w:rPr>
        <w:t>жизненной ситуации - 38, оставшиеся без попечения родителей или законных представителей – 1 ребенок</w:t>
      </w:r>
      <w:r w:rsidRPr="00CA29EF">
        <w:rPr>
          <w:rFonts w:ascii="Times New Roman" w:hAnsi="Times New Roman" w:cs="Times New Roman"/>
          <w:sz w:val="28"/>
          <w:szCs w:val="28"/>
        </w:rPr>
        <w:t xml:space="preserve">. </w:t>
      </w:r>
      <w:r w:rsidR="00F806D2">
        <w:rPr>
          <w:rFonts w:ascii="Times New Roman" w:hAnsi="Times New Roman" w:cs="Times New Roman"/>
          <w:sz w:val="28"/>
          <w:szCs w:val="28"/>
        </w:rPr>
        <w:t>Обслужено 37 семей, что на 12 % больше предыдущего года. Из них 6 многодетных семей, 12 – неполных.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417"/>
        <w:gridCol w:w="1560"/>
      </w:tblGrid>
      <w:tr w:rsidR="00662AF4" w:rsidTr="002C10F5">
        <w:tc>
          <w:tcPr>
            <w:tcW w:w="4111" w:type="dxa"/>
          </w:tcPr>
          <w:p w:rsidR="00662AF4" w:rsidRPr="00544047" w:rsidRDefault="00662AF4" w:rsidP="002C10F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662AF4" w:rsidRPr="00605FF5" w:rsidRDefault="00662AF4" w:rsidP="002C10F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2021</w:t>
            </w:r>
          </w:p>
        </w:tc>
        <w:tc>
          <w:tcPr>
            <w:tcW w:w="1417" w:type="dxa"/>
          </w:tcPr>
          <w:p w:rsidR="00662AF4" w:rsidRPr="00605FF5" w:rsidRDefault="00662AF4" w:rsidP="002C10F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2020</w:t>
            </w:r>
          </w:p>
        </w:tc>
        <w:tc>
          <w:tcPr>
            <w:tcW w:w="1560" w:type="dxa"/>
          </w:tcPr>
          <w:p w:rsidR="00662AF4" w:rsidRPr="00605FF5" w:rsidRDefault="00662AF4" w:rsidP="002C10F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2019</w:t>
            </w:r>
          </w:p>
        </w:tc>
      </w:tr>
      <w:tr w:rsidR="00662AF4" w:rsidTr="002C10F5">
        <w:tc>
          <w:tcPr>
            <w:tcW w:w="4111" w:type="dxa"/>
          </w:tcPr>
          <w:p w:rsidR="00662AF4" w:rsidRPr="00544047" w:rsidRDefault="00662AF4" w:rsidP="002C10F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544047">
              <w:rPr>
                <w:rFonts w:ascii="Times New Roman" w:hAnsi="Times New Roman" w:cs="Times New Roman"/>
                <w:sz w:val="28"/>
              </w:rPr>
              <w:t>Всего детей</w:t>
            </w:r>
            <w:r>
              <w:rPr>
                <w:rFonts w:ascii="Times New Roman" w:hAnsi="Times New Roman" w:cs="Times New Roman"/>
                <w:sz w:val="28"/>
              </w:rPr>
              <w:t xml:space="preserve"> прошли реабилитацию</w:t>
            </w:r>
            <w:r w:rsidRPr="00544047">
              <w:rPr>
                <w:rFonts w:ascii="Times New Roman" w:hAnsi="Times New Roman" w:cs="Times New Roman"/>
                <w:sz w:val="28"/>
              </w:rPr>
              <w:t>:</w:t>
            </w:r>
          </w:p>
          <w:p w:rsidR="00662AF4" w:rsidRPr="00544047" w:rsidRDefault="00662AF4" w:rsidP="002C10F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544047">
              <w:rPr>
                <w:rFonts w:ascii="Times New Roman" w:hAnsi="Times New Roman" w:cs="Times New Roman"/>
                <w:sz w:val="28"/>
              </w:rPr>
              <w:t>Из них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</w:p>
        </w:tc>
        <w:tc>
          <w:tcPr>
            <w:tcW w:w="1276" w:type="dxa"/>
          </w:tcPr>
          <w:p w:rsidR="00662AF4" w:rsidRPr="00605FF5" w:rsidRDefault="00662AF4" w:rsidP="002C10F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</w:t>
            </w:r>
          </w:p>
        </w:tc>
        <w:tc>
          <w:tcPr>
            <w:tcW w:w="1417" w:type="dxa"/>
          </w:tcPr>
          <w:p w:rsidR="00662AF4" w:rsidRPr="00605FF5" w:rsidRDefault="00662AF4" w:rsidP="002C10F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</w:t>
            </w:r>
          </w:p>
        </w:tc>
        <w:tc>
          <w:tcPr>
            <w:tcW w:w="1560" w:type="dxa"/>
          </w:tcPr>
          <w:p w:rsidR="00662AF4" w:rsidRPr="00605FF5" w:rsidRDefault="00662AF4" w:rsidP="002C10F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</w:tr>
      <w:tr w:rsidR="00662AF4" w:rsidTr="002C10F5">
        <w:tc>
          <w:tcPr>
            <w:tcW w:w="4111" w:type="dxa"/>
          </w:tcPr>
          <w:p w:rsidR="00662AF4" w:rsidRPr="00544047" w:rsidRDefault="00662AF4" w:rsidP="002C10F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544047">
              <w:rPr>
                <w:rFonts w:ascii="Times New Roman" w:hAnsi="Times New Roman" w:cs="Times New Roman"/>
                <w:sz w:val="28"/>
              </w:rPr>
              <w:t>Оказавшиеся в ТЖС и нуждающиеся в социальной помощи и реабилитации</w:t>
            </w:r>
          </w:p>
        </w:tc>
        <w:tc>
          <w:tcPr>
            <w:tcW w:w="1276" w:type="dxa"/>
          </w:tcPr>
          <w:p w:rsidR="00662AF4" w:rsidRDefault="00662AF4" w:rsidP="002C10F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  <w:p w:rsidR="00662AF4" w:rsidRPr="00605FF5" w:rsidRDefault="00662AF4" w:rsidP="002C10F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(62</w:t>
            </w:r>
            <w:r w:rsidRPr="00605FF5">
              <w:rPr>
                <w:rFonts w:ascii="Times New Roman" w:hAnsi="Times New Roman" w:cs="Times New Roman"/>
                <w:sz w:val="28"/>
              </w:rPr>
              <w:t xml:space="preserve"> %)</w:t>
            </w:r>
          </w:p>
        </w:tc>
        <w:tc>
          <w:tcPr>
            <w:tcW w:w="1417" w:type="dxa"/>
          </w:tcPr>
          <w:p w:rsidR="00662AF4" w:rsidRDefault="00662AF4" w:rsidP="002C10F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</w:t>
            </w:r>
          </w:p>
          <w:p w:rsidR="00662AF4" w:rsidRPr="00605FF5" w:rsidRDefault="00662AF4" w:rsidP="002C10F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(94</w:t>
            </w:r>
            <w:r w:rsidRPr="00605FF5">
              <w:rPr>
                <w:rFonts w:ascii="Times New Roman" w:hAnsi="Times New Roman" w:cs="Times New Roman"/>
                <w:sz w:val="28"/>
              </w:rPr>
              <w:t>%)</w:t>
            </w:r>
          </w:p>
        </w:tc>
        <w:tc>
          <w:tcPr>
            <w:tcW w:w="1560" w:type="dxa"/>
          </w:tcPr>
          <w:p w:rsidR="00662AF4" w:rsidRDefault="00662AF4" w:rsidP="002C10F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93</w:t>
            </w:r>
          </w:p>
          <w:p w:rsidR="00662AF4" w:rsidRPr="00605FF5" w:rsidRDefault="00662AF4" w:rsidP="002C10F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(93%)</w:t>
            </w:r>
          </w:p>
        </w:tc>
      </w:tr>
      <w:tr w:rsidR="00662AF4" w:rsidTr="002C10F5">
        <w:tc>
          <w:tcPr>
            <w:tcW w:w="4111" w:type="dxa"/>
          </w:tcPr>
          <w:p w:rsidR="00662AF4" w:rsidRPr="00544047" w:rsidRDefault="00662AF4" w:rsidP="002C10F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544047">
              <w:rPr>
                <w:rFonts w:ascii="Times New Roman" w:hAnsi="Times New Roman" w:cs="Times New Roman"/>
                <w:sz w:val="28"/>
              </w:rPr>
              <w:t>Проживающие в семьях, находящихся в СОП</w:t>
            </w:r>
          </w:p>
        </w:tc>
        <w:tc>
          <w:tcPr>
            <w:tcW w:w="1276" w:type="dxa"/>
          </w:tcPr>
          <w:p w:rsidR="00662AF4" w:rsidRPr="00605FF5" w:rsidRDefault="00662AF4" w:rsidP="002C10F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22(36</w:t>
            </w:r>
            <w:r w:rsidRPr="00605FF5">
              <w:rPr>
                <w:rFonts w:ascii="Times New Roman" w:hAnsi="Times New Roman" w:cs="Times New Roman"/>
                <w:sz w:val="28"/>
              </w:rPr>
              <w:t xml:space="preserve"> %)</w:t>
            </w:r>
          </w:p>
        </w:tc>
        <w:tc>
          <w:tcPr>
            <w:tcW w:w="1417" w:type="dxa"/>
          </w:tcPr>
          <w:p w:rsidR="00662AF4" w:rsidRPr="00605FF5" w:rsidRDefault="00662AF4" w:rsidP="002C10F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3(6</w:t>
            </w:r>
            <w:r w:rsidRPr="00605FF5">
              <w:rPr>
                <w:rFonts w:ascii="Times New Roman" w:hAnsi="Times New Roman" w:cs="Times New Roman"/>
                <w:sz w:val="28"/>
              </w:rPr>
              <w:t xml:space="preserve"> %)</w:t>
            </w:r>
          </w:p>
        </w:tc>
        <w:tc>
          <w:tcPr>
            <w:tcW w:w="1560" w:type="dxa"/>
          </w:tcPr>
          <w:p w:rsidR="00662AF4" w:rsidRDefault="00662AF4" w:rsidP="002C10F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  <w:p w:rsidR="00662AF4" w:rsidRPr="00605FF5" w:rsidRDefault="00662AF4" w:rsidP="002C10F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(7%)</w:t>
            </w:r>
          </w:p>
        </w:tc>
      </w:tr>
      <w:tr w:rsidR="00662AF4" w:rsidTr="002C10F5">
        <w:tc>
          <w:tcPr>
            <w:tcW w:w="4111" w:type="dxa"/>
          </w:tcPr>
          <w:p w:rsidR="00662AF4" w:rsidRPr="00544047" w:rsidRDefault="00662AF4" w:rsidP="002C10F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Оставшиеся без попечения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родителей или законных представителей</w:t>
            </w:r>
          </w:p>
        </w:tc>
        <w:tc>
          <w:tcPr>
            <w:tcW w:w="1276" w:type="dxa"/>
          </w:tcPr>
          <w:p w:rsidR="00662AF4" w:rsidRDefault="00662AF4" w:rsidP="002C10F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1(2 %)</w:t>
            </w:r>
          </w:p>
        </w:tc>
        <w:tc>
          <w:tcPr>
            <w:tcW w:w="1417" w:type="dxa"/>
          </w:tcPr>
          <w:p w:rsidR="00662AF4" w:rsidRDefault="00662AF4" w:rsidP="002C10F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60" w:type="dxa"/>
          </w:tcPr>
          <w:p w:rsidR="00662AF4" w:rsidRDefault="00662AF4" w:rsidP="002C10F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62AF4" w:rsidTr="002C10F5">
        <w:tc>
          <w:tcPr>
            <w:tcW w:w="4111" w:type="dxa"/>
          </w:tcPr>
          <w:p w:rsidR="00662AF4" w:rsidRPr="00544047" w:rsidRDefault="00662AF4" w:rsidP="002C10F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544047">
              <w:rPr>
                <w:rFonts w:ascii="Times New Roman" w:hAnsi="Times New Roman" w:cs="Times New Roman"/>
                <w:sz w:val="28"/>
              </w:rPr>
              <w:lastRenderedPageBreak/>
              <w:t>Всего  семей,</w:t>
            </w:r>
          </w:p>
          <w:p w:rsidR="00662AF4" w:rsidRPr="00544047" w:rsidRDefault="00662AF4" w:rsidP="002C10F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544047">
              <w:rPr>
                <w:rFonts w:ascii="Times New Roman" w:hAnsi="Times New Roman" w:cs="Times New Roman"/>
                <w:sz w:val="28"/>
              </w:rPr>
              <w:t>Из них:</w:t>
            </w:r>
          </w:p>
        </w:tc>
        <w:tc>
          <w:tcPr>
            <w:tcW w:w="1276" w:type="dxa"/>
          </w:tcPr>
          <w:p w:rsidR="00662AF4" w:rsidRPr="00605FF5" w:rsidRDefault="00662AF4" w:rsidP="002C10F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417" w:type="dxa"/>
          </w:tcPr>
          <w:p w:rsidR="00662AF4" w:rsidRPr="00605FF5" w:rsidRDefault="00662AF4" w:rsidP="002C10F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1560" w:type="dxa"/>
          </w:tcPr>
          <w:p w:rsidR="00662AF4" w:rsidRPr="00605FF5" w:rsidRDefault="00662AF4" w:rsidP="002C10F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</w:t>
            </w:r>
          </w:p>
        </w:tc>
      </w:tr>
      <w:tr w:rsidR="00662AF4" w:rsidTr="002C10F5">
        <w:tc>
          <w:tcPr>
            <w:tcW w:w="4111" w:type="dxa"/>
          </w:tcPr>
          <w:p w:rsidR="00662AF4" w:rsidRPr="00544047" w:rsidRDefault="00662AF4" w:rsidP="002C10F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544047">
              <w:rPr>
                <w:rFonts w:ascii="Times New Roman" w:hAnsi="Times New Roman" w:cs="Times New Roman"/>
                <w:sz w:val="28"/>
              </w:rPr>
              <w:t xml:space="preserve">Многодетные </w:t>
            </w:r>
          </w:p>
        </w:tc>
        <w:tc>
          <w:tcPr>
            <w:tcW w:w="1276" w:type="dxa"/>
          </w:tcPr>
          <w:p w:rsidR="00662AF4" w:rsidRPr="00605FF5" w:rsidRDefault="00662AF4" w:rsidP="002C10F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(16%)</w:t>
            </w:r>
          </w:p>
        </w:tc>
        <w:tc>
          <w:tcPr>
            <w:tcW w:w="1417" w:type="dxa"/>
          </w:tcPr>
          <w:p w:rsidR="00662AF4" w:rsidRPr="00605FF5" w:rsidRDefault="00662AF4" w:rsidP="002C10F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12(36%)</w:t>
            </w:r>
          </w:p>
        </w:tc>
        <w:tc>
          <w:tcPr>
            <w:tcW w:w="1560" w:type="dxa"/>
          </w:tcPr>
          <w:p w:rsidR="00662AF4" w:rsidRPr="00605FF5" w:rsidRDefault="00662AF4" w:rsidP="002C10F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17(33%)</w:t>
            </w:r>
          </w:p>
        </w:tc>
      </w:tr>
      <w:tr w:rsidR="00662AF4" w:rsidTr="002C10F5">
        <w:tc>
          <w:tcPr>
            <w:tcW w:w="4111" w:type="dxa"/>
          </w:tcPr>
          <w:p w:rsidR="00662AF4" w:rsidRPr="00544047" w:rsidRDefault="00662AF4" w:rsidP="002C10F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544047">
              <w:rPr>
                <w:rFonts w:ascii="Times New Roman" w:hAnsi="Times New Roman" w:cs="Times New Roman"/>
                <w:sz w:val="28"/>
              </w:rPr>
              <w:t xml:space="preserve">Неполные </w:t>
            </w:r>
          </w:p>
        </w:tc>
        <w:tc>
          <w:tcPr>
            <w:tcW w:w="1276" w:type="dxa"/>
          </w:tcPr>
          <w:p w:rsidR="00662AF4" w:rsidRPr="00605FF5" w:rsidRDefault="00662AF4" w:rsidP="002C10F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12(32%)</w:t>
            </w:r>
          </w:p>
        </w:tc>
        <w:tc>
          <w:tcPr>
            <w:tcW w:w="1417" w:type="dxa"/>
          </w:tcPr>
          <w:p w:rsidR="00662AF4" w:rsidRPr="00605FF5" w:rsidRDefault="00662AF4" w:rsidP="002C10F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18(55%)</w:t>
            </w:r>
          </w:p>
        </w:tc>
        <w:tc>
          <w:tcPr>
            <w:tcW w:w="1560" w:type="dxa"/>
          </w:tcPr>
          <w:p w:rsidR="00662AF4" w:rsidRPr="00605FF5" w:rsidRDefault="00662AF4" w:rsidP="002C10F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15(29%)</w:t>
            </w:r>
          </w:p>
        </w:tc>
      </w:tr>
      <w:tr w:rsidR="00662AF4" w:rsidTr="002C10F5">
        <w:tc>
          <w:tcPr>
            <w:tcW w:w="4111" w:type="dxa"/>
          </w:tcPr>
          <w:p w:rsidR="00662AF4" w:rsidRDefault="00662AF4" w:rsidP="002C10F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Состоят на учете в:</w:t>
            </w:r>
          </w:p>
          <w:p w:rsidR="00662AF4" w:rsidRPr="00544047" w:rsidRDefault="00662AF4" w:rsidP="002C10F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КДН</w:t>
            </w:r>
          </w:p>
        </w:tc>
        <w:tc>
          <w:tcPr>
            <w:tcW w:w="1276" w:type="dxa"/>
          </w:tcPr>
          <w:p w:rsidR="00662AF4" w:rsidRPr="00605FF5" w:rsidRDefault="00F806D2" w:rsidP="002C10F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</w:tcPr>
          <w:p w:rsidR="00662AF4" w:rsidRPr="00605FF5" w:rsidRDefault="00F806D2" w:rsidP="002C10F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662AF4">
              <w:rPr>
                <w:rFonts w:ascii="Times New Roman" w:hAnsi="Times New Roman" w:cs="Times New Roman"/>
                <w:sz w:val="28"/>
              </w:rPr>
              <w:t>(3%)</w:t>
            </w:r>
          </w:p>
        </w:tc>
        <w:tc>
          <w:tcPr>
            <w:tcW w:w="1560" w:type="dxa"/>
          </w:tcPr>
          <w:p w:rsidR="00662AF4" w:rsidRPr="00605FF5" w:rsidRDefault="00F806D2" w:rsidP="002C10F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3(3%)</w:t>
            </w:r>
          </w:p>
        </w:tc>
      </w:tr>
      <w:tr w:rsidR="00662AF4" w:rsidTr="002C10F5">
        <w:tc>
          <w:tcPr>
            <w:tcW w:w="4111" w:type="dxa"/>
          </w:tcPr>
          <w:p w:rsidR="00662AF4" w:rsidRPr="00544047" w:rsidRDefault="00662AF4" w:rsidP="002C10F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ПДН</w:t>
            </w:r>
          </w:p>
        </w:tc>
        <w:tc>
          <w:tcPr>
            <w:tcW w:w="1276" w:type="dxa"/>
          </w:tcPr>
          <w:p w:rsidR="00662AF4" w:rsidRPr="00605FF5" w:rsidRDefault="00F806D2" w:rsidP="002C10F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</w:tcPr>
          <w:p w:rsidR="00662AF4" w:rsidRPr="00605FF5" w:rsidRDefault="00F806D2" w:rsidP="002C10F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2(3</w:t>
            </w:r>
            <w:r w:rsidR="00662AF4">
              <w:rPr>
                <w:rFonts w:ascii="Times New Roman" w:hAnsi="Times New Roman" w:cs="Times New Roman"/>
                <w:sz w:val="28"/>
              </w:rPr>
              <w:t>%)</w:t>
            </w:r>
          </w:p>
        </w:tc>
        <w:tc>
          <w:tcPr>
            <w:tcW w:w="1560" w:type="dxa"/>
          </w:tcPr>
          <w:p w:rsidR="00662AF4" w:rsidRPr="00605FF5" w:rsidRDefault="00F806D2" w:rsidP="002C10F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3(3</w:t>
            </w:r>
            <w:r w:rsidR="00662AF4">
              <w:rPr>
                <w:rFonts w:ascii="Times New Roman" w:hAnsi="Times New Roman" w:cs="Times New Roman"/>
                <w:sz w:val="28"/>
              </w:rPr>
              <w:t>%)</w:t>
            </w:r>
          </w:p>
        </w:tc>
      </w:tr>
    </w:tbl>
    <w:p w:rsidR="00FF2194" w:rsidRDefault="00FF2194" w:rsidP="00FF2194">
      <w:pPr>
        <w:tabs>
          <w:tab w:val="left" w:pos="118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Мотивами</w:t>
      </w:r>
      <w:r w:rsidRPr="006F7FD5">
        <w:rPr>
          <w:rFonts w:ascii="Times New Roman" w:hAnsi="Times New Roman" w:cs="Times New Roman"/>
          <w:sz w:val="28"/>
          <w:szCs w:val="28"/>
        </w:rPr>
        <w:t xml:space="preserve"> (основания) поступления в приют</w:t>
      </w:r>
      <w:r>
        <w:rPr>
          <w:rFonts w:ascii="Times New Roman" w:hAnsi="Times New Roman" w:cs="Times New Roman"/>
          <w:sz w:val="28"/>
          <w:szCs w:val="28"/>
        </w:rPr>
        <w:t xml:space="preserve"> послужили: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8"/>
        <w:gridCol w:w="2171"/>
        <w:gridCol w:w="2436"/>
        <w:gridCol w:w="1873"/>
      </w:tblGrid>
      <w:tr w:rsidR="00FF2194" w:rsidTr="00620F2C">
        <w:tc>
          <w:tcPr>
            <w:tcW w:w="3658" w:type="dxa"/>
          </w:tcPr>
          <w:p w:rsidR="00FF2194" w:rsidRPr="00626888" w:rsidRDefault="00FF219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888">
              <w:rPr>
                <w:rFonts w:ascii="Times New Roman" w:hAnsi="Times New Roman" w:cs="Times New Roman"/>
                <w:i/>
                <w:sz w:val="24"/>
                <w:szCs w:val="24"/>
              </w:rPr>
              <w:t>Основания зачисления</w:t>
            </w:r>
          </w:p>
        </w:tc>
        <w:tc>
          <w:tcPr>
            <w:tcW w:w="2171" w:type="dxa"/>
          </w:tcPr>
          <w:p w:rsidR="00FF2194" w:rsidRPr="00626888" w:rsidRDefault="00FF219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2021</w:t>
            </w:r>
            <w:r w:rsidRPr="006268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</w:t>
            </w:r>
          </w:p>
        </w:tc>
        <w:tc>
          <w:tcPr>
            <w:tcW w:w="2436" w:type="dxa"/>
          </w:tcPr>
          <w:p w:rsidR="00FF2194" w:rsidRPr="00626888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2021</w:t>
            </w:r>
            <w:r w:rsidR="00FF2194" w:rsidRPr="006268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</w:t>
            </w:r>
          </w:p>
        </w:tc>
        <w:tc>
          <w:tcPr>
            <w:tcW w:w="1873" w:type="dxa"/>
          </w:tcPr>
          <w:p w:rsidR="00FF2194" w:rsidRPr="00626888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  <w:r w:rsidR="00FF2194" w:rsidRPr="006268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</w:t>
            </w:r>
          </w:p>
        </w:tc>
      </w:tr>
      <w:tr w:rsidR="00FF2194" w:rsidTr="00620F2C">
        <w:tc>
          <w:tcPr>
            <w:tcW w:w="3658" w:type="dxa"/>
          </w:tcPr>
          <w:p w:rsidR="00FF2194" w:rsidRDefault="00FF219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заявлению родителей</w:t>
            </w:r>
          </w:p>
          <w:p w:rsidR="00FF2194" w:rsidRDefault="00FF219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(заявление родителей)</w:t>
            </w:r>
          </w:p>
        </w:tc>
        <w:tc>
          <w:tcPr>
            <w:tcW w:w="2171" w:type="dxa"/>
          </w:tcPr>
          <w:p w:rsidR="00FF2194" w:rsidRDefault="00FF219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36" w:type="dxa"/>
          </w:tcPr>
          <w:p w:rsidR="00FF2194" w:rsidRDefault="00FF219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73" w:type="dxa"/>
          </w:tcPr>
          <w:p w:rsidR="00FF2194" w:rsidRDefault="00FF219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FF2194" w:rsidTr="00620F2C">
        <w:tc>
          <w:tcPr>
            <w:tcW w:w="3658" w:type="dxa"/>
          </w:tcPr>
          <w:p w:rsidR="00FF2194" w:rsidRDefault="00FF219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заявлению органов опеки</w:t>
            </w:r>
          </w:p>
        </w:tc>
        <w:tc>
          <w:tcPr>
            <w:tcW w:w="2171" w:type="dxa"/>
          </w:tcPr>
          <w:p w:rsidR="00FF2194" w:rsidRDefault="00FF219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36" w:type="dxa"/>
          </w:tcPr>
          <w:p w:rsidR="00FF2194" w:rsidRDefault="00FF219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3" w:type="dxa"/>
          </w:tcPr>
          <w:p w:rsidR="00FF2194" w:rsidRDefault="00FF219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F2194" w:rsidTr="00620F2C">
        <w:tc>
          <w:tcPr>
            <w:tcW w:w="3658" w:type="dxa"/>
          </w:tcPr>
          <w:p w:rsidR="00FF2194" w:rsidRDefault="00FF219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заявлению опекунов</w:t>
            </w:r>
          </w:p>
        </w:tc>
        <w:tc>
          <w:tcPr>
            <w:tcW w:w="2171" w:type="dxa"/>
          </w:tcPr>
          <w:p w:rsidR="00FF2194" w:rsidRDefault="00FF219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6" w:type="dxa"/>
          </w:tcPr>
          <w:p w:rsidR="00FF2194" w:rsidRDefault="00FF219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3" w:type="dxa"/>
          </w:tcPr>
          <w:p w:rsidR="00FF2194" w:rsidRDefault="00FF219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2194" w:rsidTr="00620F2C">
        <w:tc>
          <w:tcPr>
            <w:tcW w:w="3658" w:type="dxa"/>
          </w:tcPr>
          <w:p w:rsidR="00FF2194" w:rsidRDefault="00FF219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личному обращению</w:t>
            </w:r>
          </w:p>
        </w:tc>
        <w:tc>
          <w:tcPr>
            <w:tcW w:w="2171" w:type="dxa"/>
          </w:tcPr>
          <w:p w:rsidR="00FF2194" w:rsidRDefault="00FF219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6" w:type="dxa"/>
          </w:tcPr>
          <w:p w:rsidR="00FF2194" w:rsidRDefault="00FF219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3" w:type="dxa"/>
          </w:tcPr>
          <w:p w:rsidR="00FF2194" w:rsidRDefault="00FF219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2194" w:rsidTr="00620F2C">
        <w:tc>
          <w:tcPr>
            <w:tcW w:w="3658" w:type="dxa"/>
          </w:tcPr>
          <w:p w:rsidR="00FF2194" w:rsidRDefault="00FF219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направлению КДН и ЗП</w:t>
            </w:r>
          </w:p>
        </w:tc>
        <w:tc>
          <w:tcPr>
            <w:tcW w:w="2171" w:type="dxa"/>
          </w:tcPr>
          <w:p w:rsidR="00FF2194" w:rsidRDefault="00FF219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6" w:type="dxa"/>
          </w:tcPr>
          <w:p w:rsidR="00FF2194" w:rsidRDefault="00FF219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3" w:type="dxa"/>
          </w:tcPr>
          <w:p w:rsidR="00FF2194" w:rsidRDefault="00FF219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20F2C" w:rsidRDefault="00620F2C" w:rsidP="00620F2C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Поступление детей в наше учреждение по районам можно проанализировать по таблице, которую вы видите на слайде: отмечу, что наибольшее количество</w:t>
      </w:r>
      <w:r w:rsidR="00774221">
        <w:rPr>
          <w:rFonts w:ascii="Times New Roman" w:hAnsi="Times New Roman" w:cs="Times New Roman"/>
          <w:sz w:val="28"/>
          <w:szCs w:val="28"/>
        </w:rPr>
        <w:t xml:space="preserve"> детей поступили из Щигровского, </w:t>
      </w:r>
      <w:r>
        <w:rPr>
          <w:rFonts w:ascii="Times New Roman" w:hAnsi="Times New Roman" w:cs="Times New Roman"/>
          <w:sz w:val="28"/>
          <w:szCs w:val="28"/>
        </w:rPr>
        <w:t xml:space="preserve"> Тимского и Советского районов.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76"/>
        <w:gridCol w:w="3035"/>
        <w:gridCol w:w="2009"/>
        <w:gridCol w:w="2009"/>
        <w:gridCol w:w="2009"/>
      </w:tblGrid>
      <w:tr w:rsidR="00620F2C" w:rsidTr="002C10F5">
        <w:tc>
          <w:tcPr>
            <w:tcW w:w="1101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11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124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11">
              <w:rPr>
                <w:rFonts w:ascii="Times New Roman" w:hAnsi="Times New Roman" w:cs="Times New Roman"/>
                <w:sz w:val="24"/>
                <w:szCs w:val="24"/>
              </w:rPr>
              <w:t>Район, из которого поступили дети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AA0D1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AA0D1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AA0D1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620F2C" w:rsidTr="002C10F5">
        <w:tc>
          <w:tcPr>
            <w:tcW w:w="1101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4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Курский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620F2C" w:rsidTr="002C10F5">
        <w:tc>
          <w:tcPr>
            <w:tcW w:w="1101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4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Щигровский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20F2C" w:rsidTr="002C10F5">
        <w:tc>
          <w:tcPr>
            <w:tcW w:w="1101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4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Горшеченский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0F2C" w:rsidTr="002C10F5">
        <w:tc>
          <w:tcPr>
            <w:tcW w:w="1101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4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Курск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20F2C" w:rsidTr="002C10F5">
        <w:tc>
          <w:tcPr>
            <w:tcW w:w="1101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4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Пристенский 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0F2C" w:rsidTr="002C10F5">
        <w:tc>
          <w:tcPr>
            <w:tcW w:w="1101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4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Щигры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0F2C" w:rsidTr="002C10F5">
        <w:tc>
          <w:tcPr>
            <w:tcW w:w="1101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4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0F2C" w:rsidTr="002C10F5">
        <w:tc>
          <w:tcPr>
            <w:tcW w:w="1101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4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Золотухинский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F2C" w:rsidTr="002C10F5">
        <w:tc>
          <w:tcPr>
            <w:tcW w:w="1101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4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Тимский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20F2C" w:rsidTr="002C10F5">
        <w:tc>
          <w:tcPr>
            <w:tcW w:w="1101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4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Рыльский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F2C" w:rsidTr="002C10F5">
        <w:tc>
          <w:tcPr>
            <w:tcW w:w="1101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4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Мантуровский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0F2C" w:rsidTr="002C10F5">
        <w:tc>
          <w:tcPr>
            <w:tcW w:w="1101" w:type="dxa"/>
          </w:tcPr>
          <w:p w:rsidR="00620F2C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24" w:type="dxa"/>
          </w:tcPr>
          <w:p w:rsidR="00620F2C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Глушковский </w:t>
            </w:r>
          </w:p>
        </w:tc>
        <w:tc>
          <w:tcPr>
            <w:tcW w:w="2113" w:type="dxa"/>
          </w:tcPr>
          <w:p w:rsidR="00620F2C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620F2C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3" w:type="dxa"/>
          </w:tcPr>
          <w:p w:rsidR="00620F2C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0F2C" w:rsidTr="002C10F5">
        <w:tc>
          <w:tcPr>
            <w:tcW w:w="1101" w:type="dxa"/>
          </w:tcPr>
          <w:p w:rsidR="00620F2C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24" w:type="dxa"/>
          </w:tcPr>
          <w:p w:rsidR="00620F2C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Обоянский </w:t>
            </w:r>
          </w:p>
        </w:tc>
        <w:tc>
          <w:tcPr>
            <w:tcW w:w="2113" w:type="dxa"/>
          </w:tcPr>
          <w:p w:rsidR="00620F2C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620F2C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620F2C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F2C" w:rsidTr="002C10F5">
        <w:tc>
          <w:tcPr>
            <w:tcW w:w="1101" w:type="dxa"/>
          </w:tcPr>
          <w:p w:rsidR="00620F2C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24" w:type="dxa"/>
          </w:tcPr>
          <w:p w:rsidR="00620F2C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Касторенский </w:t>
            </w:r>
          </w:p>
        </w:tc>
        <w:tc>
          <w:tcPr>
            <w:tcW w:w="2113" w:type="dxa"/>
          </w:tcPr>
          <w:p w:rsidR="00620F2C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620F2C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620F2C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F2C" w:rsidTr="002C10F5">
        <w:tc>
          <w:tcPr>
            <w:tcW w:w="1101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24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Железногорск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0F2C" w:rsidTr="002C10F5">
        <w:tc>
          <w:tcPr>
            <w:tcW w:w="1101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24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Курчатов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0F2C" w:rsidTr="002C10F5">
        <w:tc>
          <w:tcPr>
            <w:tcW w:w="1101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24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Железногорский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0F2C" w:rsidTr="002C10F5">
        <w:tc>
          <w:tcPr>
            <w:tcW w:w="1101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24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Кореневский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3" w:type="dxa"/>
          </w:tcPr>
          <w:p w:rsidR="00620F2C" w:rsidRPr="00AA0D11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013B5" w:rsidRPr="00A013B5" w:rsidRDefault="00620F2C" w:rsidP="00620F2C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A013B5" w:rsidRPr="00A013B5">
        <w:rPr>
          <w:rFonts w:ascii="Times New Roman" w:hAnsi="Times New Roman" w:cs="Times New Roman"/>
          <w:sz w:val="28"/>
          <w:szCs w:val="28"/>
        </w:rPr>
        <w:t xml:space="preserve">Из 61 ребенка </w:t>
      </w:r>
      <w:r w:rsidR="00A013B5">
        <w:rPr>
          <w:rFonts w:ascii="Times New Roman" w:hAnsi="Times New Roman" w:cs="Times New Roman"/>
          <w:sz w:val="28"/>
          <w:szCs w:val="28"/>
        </w:rPr>
        <w:t>34 мальчика и 27 девочек.</w:t>
      </w:r>
      <w:r w:rsidR="00D23F88">
        <w:rPr>
          <w:rFonts w:ascii="Times New Roman" w:hAnsi="Times New Roman" w:cs="Times New Roman"/>
          <w:sz w:val="28"/>
          <w:szCs w:val="28"/>
        </w:rPr>
        <w:t xml:space="preserve"> </w:t>
      </w:r>
      <w:r w:rsidR="00A013B5">
        <w:rPr>
          <w:rFonts w:ascii="Times New Roman" w:hAnsi="Times New Roman" w:cs="Times New Roman"/>
          <w:sz w:val="28"/>
          <w:szCs w:val="28"/>
        </w:rPr>
        <w:t>Наибольшее количество детей было возрасте от 3 до 7 лет – 14 детей.</w:t>
      </w:r>
    </w:p>
    <w:p w:rsidR="00620F2C" w:rsidRDefault="00620F2C" w:rsidP="00620F2C">
      <w:pPr>
        <w:tabs>
          <w:tab w:val="left" w:pos="118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рассматривать возраст обслуженных, то это выглядит следующим образом. В таблице показан возраст обслуженных несовершеннолетних: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60"/>
        <w:gridCol w:w="2526"/>
        <w:gridCol w:w="2526"/>
        <w:gridCol w:w="2526"/>
      </w:tblGrid>
      <w:tr w:rsidR="00620F2C" w:rsidTr="002C10F5">
        <w:tc>
          <w:tcPr>
            <w:tcW w:w="2641" w:type="dxa"/>
          </w:tcPr>
          <w:p w:rsidR="00620F2C" w:rsidRPr="000F5B1E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B1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Возраст</w:t>
            </w:r>
          </w:p>
        </w:tc>
        <w:tc>
          <w:tcPr>
            <w:tcW w:w="2641" w:type="dxa"/>
          </w:tcPr>
          <w:p w:rsidR="00620F2C" w:rsidRPr="000F5B1E" w:rsidRDefault="00E44B0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2021</w:t>
            </w:r>
            <w:r w:rsidR="00620F2C" w:rsidRPr="000F5B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</w:t>
            </w:r>
          </w:p>
        </w:tc>
        <w:tc>
          <w:tcPr>
            <w:tcW w:w="2641" w:type="dxa"/>
          </w:tcPr>
          <w:p w:rsidR="00620F2C" w:rsidRPr="000F5B1E" w:rsidRDefault="00E44B0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  <w:r w:rsidR="00620F2C" w:rsidRPr="000F5B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</w:t>
            </w:r>
          </w:p>
        </w:tc>
        <w:tc>
          <w:tcPr>
            <w:tcW w:w="2641" w:type="dxa"/>
          </w:tcPr>
          <w:p w:rsidR="00620F2C" w:rsidRPr="000F5B1E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201</w:t>
            </w:r>
            <w:r w:rsidR="00E44B0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0F5B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</w:t>
            </w:r>
          </w:p>
        </w:tc>
      </w:tr>
      <w:tr w:rsidR="00620F2C" w:rsidTr="002C10F5">
        <w:tc>
          <w:tcPr>
            <w:tcW w:w="2641" w:type="dxa"/>
          </w:tcPr>
          <w:p w:rsidR="00620F2C" w:rsidRPr="005E4C7E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 года до 3 лет</w:t>
            </w:r>
          </w:p>
        </w:tc>
        <w:tc>
          <w:tcPr>
            <w:tcW w:w="2641" w:type="dxa"/>
          </w:tcPr>
          <w:p w:rsidR="00620F2C" w:rsidRPr="005E4C7E" w:rsidRDefault="00E44B0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41" w:type="dxa"/>
          </w:tcPr>
          <w:p w:rsidR="00620F2C" w:rsidRPr="005E4C7E" w:rsidRDefault="00E44B0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1" w:type="dxa"/>
          </w:tcPr>
          <w:p w:rsidR="00620F2C" w:rsidRPr="005E4C7E" w:rsidRDefault="00E44B0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20F2C" w:rsidTr="002C10F5">
        <w:tc>
          <w:tcPr>
            <w:tcW w:w="2641" w:type="dxa"/>
          </w:tcPr>
          <w:p w:rsidR="00620F2C" w:rsidRPr="005E4C7E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 до 7 лет</w:t>
            </w:r>
          </w:p>
        </w:tc>
        <w:tc>
          <w:tcPr>
            <w:tcW w:w="2641" w:type="dxa"/>
          </w:tcPr>
          <w:p w:rsidR="00620F2C" w:rsidRPr="005E4C7E" w:rsidRDefault="00E44B0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41" w:type="dxa"/>
          </w:tcPr>
          <w:p w:rsidR="00620F2C" w:rsidRPr="005E4C7E" w:rsidRDefault="00E44B0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41" w:type="dxa"/>
          </w:tcPr>
          <w:p w:rsidR="00620F2C" w:rsidRPr="005E4C7E" w:rsidRDefault="00E44B0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20F2C" w:rsidTr="002C10F5">
        <w:tc>
          <w:tcPr>
            <w:tcW w:w="2641" w:type="dxa"/>
          </w:tcPr>
          <w:p w:rsidR="00620F2C" w:rsidRPr="005E4C7E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7  до 10 лет</w:t>
            </w:r>
          </w:p>
        </w:tc>
        <w:tc>
          <w:tcPr>
            <w:tcW w:w="2641" w:type="dxa"/>
          </w:tcPr>
          <w:p w:rsidR="00620F2C" w:rsidRPr="005E4C7E" w:rsidRDefault="00E44B0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1" w:type="dxa"/>
          </w:tcPr>
          <w:p w:rsidR="00620F2C" w:rsidRPr="005E4C7E" w:rsidRDefault="00E44B0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41" w:type="dxa"/>
          </w:tcPr>
          <w:p w:rsidR="00620F2C" w:rsidRPr="005E4C7E" w:rsidRDefault="00E44B0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20F2C" w:rsidTr="002C10F5">
        <w:tc>
          <w:tcPr>
            <w:tcW w:w="2641" w:type="dxa"/>
          </w:tcPr>
          <w:p w:rsidR="00620F2C" w:rsidRPr="005E4C7E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  до 14 лет</w:t>
            </w:r>
          </w:p>
        </w:tc>
        <w:tc>
          <w:tcPr>
            <w:tcW w:w="2641" w:type="dxa"/>
          </w:tcPr>
          <w:p w:rsidR="00620F2C" w:rsidRPr="005E4C7E" w:rsidRDefault="00E44B0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41" w:type="dxa"/>
          </w:tcPr>
          <w:p w:rsidR="00620F2C" w:rsidRPr="005E4C7E" w:rsidRDefault="00E44B0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1" w:type="dxa"/>
          </w:tcPr>
          <w:p w:rsidR="00620F2C" w:rsidRPr="005E4C7E" w:rsidRDefault="00E44B0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20F2C" w:rsidTr="002C10F5">
        <w:tc>
          <w:tcPr>
            <w:tcW w:w="2641" w:type="dxa"/>
          </w:tcPr>
          <w:p w:rsidR="00620F2C" w:rsidRPr="005E4C7E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  до 18 лет</w:t>
            </w:r>
          </w:p>
        </w:tc>
        <w:tc>
          <w:tcPr>
            <w:tcW w:w="2641" w:type="dxa"/>
          </w:tcPr>
          <w:p w:rsidR="00620F2C" w:rsidRPr="005E4C7E" w:rsidRDefault="00E44B0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1" w:type="dxa"/>
          </w:tcPr>
          <w:p w:rsidR="00620F2C" w:rsidRPr="005E4C7E" w:rsidRDefault="00E44B0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1" w:type="dxa"/>
          </w:tcPr>
          <w:p w:rsidR="00620F2C" w:rsidRPr="005E4C7E" w:rsidRDefault="00E44B0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20F2C" w:rsidTr="002C10F5">
        <w:tc>
          <w:tcPr>
            <w:tcW w:w="2641" w:type="dxa"/>
          </w:tcPr>
          <w:p w:rsidR="00620F2C" w:rsidRPr="005E4C7E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Девочки </w:t>
            </w:r>
          </w:p>
        </w:tc>
        <w:tc>
          <w:tcPr>
            <w:tcW w:w="2641" w:type="dxa"/>
          </w:tcPr>
          <w:p w:rsidR="00620F2C" w:rsidRPr="005E4C7E" w:rsidRDefault="00E44B0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41" w:type="dxa"/>
          </w:tcPr>
          <w:p w:rsidR="00620F2C" w:rsidRPr="005E4C7E" w:rsidRDefault="00E44B0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41" w:type="dxa"/>
          </w:tcPr>
          <w:p w:rsidR="00620F2C" w:rsidRPr="005E4C7E" w:rsidRDefault="00E44B0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620F2C" w:rsidTr="002C10F5">
        <w:tc>
          <w:tcPr>
            <w:tcW w:w="2641" w:type="dxa"/>
          </w:tcPr>
          <w:p w:rsidR="00620F2C" w:rsidRPr="005E4C7E" w:rsidRDefault="00620F2C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Мальчики </w:t>
            </w:r>
          </w:p>
        </w:tc>
        <w:tc>
          <w:tcPr>
            <w:tcW w:w="2641" w:type="dxa"/>
          </w:tcPr>
          <w:p w:rsidR="00620F2C" w:rsidRPr="005E4C7E" w:rsidRDefault="00E44B0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41" w:type="dxa"/>
          </w:tcPr>
          <w:p w:rsidR="00620F2C" w:rsidRPr="005E4C7E" w:rsidRDefault="00E44B0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41" w:type="dxa"/>
          </w:tcPr>
          <w:p w:rsidR="00620F2C" w:rsidRPr="005E4C7E" w:rsidRDefault="00E44B04" w:rsidP="002C10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CA0FAD" w:rsidRPr="00A013B5" w:rsidRDefault="00CA0FAD" w:rsidP="00A01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3F88" w:rsidRDefault="00A013B5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приюте</w:t>
      </w:r>
      <w:r w:rsidR="00566576" w:rsidRPr="00CA29EF">
        <w:rPr>
          <w:rFonts w:ascii="Times New Roman" w:hAnsi="Times New Roman" w:cs="Times New Roman"/>
          <w:sz w:val="28"/>
          <w:szCs w:val="28"/>
        </w:rPr>
        <w:t xml:space="preserve"> успешно реализует</w:t>
      </w:r>
      <w:r>
        <w:rPr>
          <w:rFonts w:ascii="Times New Roman" w:hAnsi="Times New Roman" w:cs="Times New Roman"/>
          <w:sz w:val="28"/>
          <w:szCs w:val="28"/>
        </w:rPr>
        <w:t>ся комплексная программа «Мы верим в тебя, Россия</w:t>
      </w:r>
      <w:r w:rsidR="00566576" w:rsidRPr="00CA29EF">
        <w:rPr>
          <w:rFonts w:ascii="Times New Roman" w:hAnsi="Times New Roman" w:cs="Times New Roman"/>
          <w:sz w:val="28"/>
          <w:szCs w:val="28"/>
        </w:rPr>
        <w:t>». Программные мероприятия направлены на формирование ценностных ориентаций личности, трудовых знаний, умений и навыков, необходимых в самостоятельной жизни и успешной социализации в обществе. В ходе реализац</w:t>
      </w:r>
      <w:r>
        <w:rPr>
          <w:rFonts w:ascii="Times New Roman" w:hAnsi="Times New Roman" w:cs="Times New Roman"/>
          <w:sz w:val="28"/>
          <w:szCs w:val="28"/>
        </w:rPr>
        <w:t>ии программных мероприятий, ребё</w:t>
      </w:r>
      <w:r w:rsidR="00566576" w:rsidRPr="00CA29EF">
        <w:rPr>
          <w:rFonts w:ascii="Times New Roman" w:hAnsi="Times New Roman" w:cs="Times New Roman"/>
          <w:sz w:val="28"/>
          <w:szCs w:val="28"/>
        </w:rPr>
        <w:t>нок вовлекается в социальн</w:t>
      </w:r>
      <w:r>
        <w:rPr>
          <w:rFonts w:ascii="Times New Roman" w:hAnsi="Times New Roman" w:cs="Times New Roman"/>
          <w:sz w:val="28"/>
          <w:szCs w:val="28"/>
        </w:rPr>
        <w:t>ые отношения между детьми и специалистами</w:t>
      </w:r>
      <w:r w:rsidR="00566576" w:rsidRPr="00CA29EF">
        <w:rPr>
          <w:rFonts w:ascii="Times New Roman" w:hAnsi="Times New Roman" w:cs="Times New Roman"/>
          <w:sz w:val="28"/>
          <w:szCs w:val="28"/>
        </w:rPr>
        <w:t xml:space="preserve">. В результате чего у воспитанников формируются качества личности, необходимые для подготовки к самостоятельной жизни. В ходе реализации комплексной программы социальной реабилитации, специалистами </w:t>
      </w:r>
      <w:r>
        <w:rPr>
          <w:rFonts w:ascii="Times New Roman" w:hAnsi="Times New Roman" w:cs="Times New Roman"/>
          <w:sz w:val="28"/>
          <w:szCs w:val="28"/>
        </w:rPr>
        <w:t xml:space="preserve">приюта </w:t>
      </w:r>
      <w:r w:rsidR="00566576" w:rsidRPr="00CA29EF">
        <w:rPr>
          <w:rFonts w:ascii="Times New Roman" w:hAnsi="Times New Roman" w:cs="Times New Roman"/>
          <w:sz w:val="28"/>
          <w:szCs w:val="28"/>
        </w:rPr>
        <w:t>велась работа по следующим направлениям: 1 этап - подготовительный: изучение социально-психологических ценностей личности воспитанников, социально-психологических влияний микросреды, индивидуальных способностей воспитанников; 2 этап - практический: организация воспитательно-развивающих взаимодействий с воспитанниками; социально-психологическая и педагогическая помощь и поддержка личности, помощь несовершеннолетним в ликвидации трудной жизненной ситуации;</w:t>
      </w:r>
      <w:r>
        <w:rPr>
          <w:rFonts w:ascii="Times New Roman" w:hAnsi="Times New Roman" w:cs="Times New Roman"/>
          <w:sz w:val="28"/>
          <w:szCs w:val="28"/>
        </w:rPr>
        <w:t xml:space="preserve"> налаживание детско – родительских отношений,</w:t>
      </w:r>
      <w:r w:rsidR="00566576" w:rsidRPr="00CA29EF">
        <w:rPr>
          <w:rFonts w:ascii="Times New Roman" w:hAnsi="Times New Roman" w:cs="Times New Roman"/>
          <w:sz w:val="28"/>
          <w:szCs w:val="28"/>
        </w:rPr>
        <w:t xml:space="preserve"> коррекция отношений, посредничество в творческом развитии личности и группы; 3 этап - заключительный: мониторинг реализации и эффективности программ</w:t>
      </w:r>
      <w:r>
        <w:rPr>
          <w:rFonts w:ascii="Times New Roman" w:hAnsi="Times New Roman" w:cs="Times New Roman"/>
          <w:sz w:val="28"/>
          <w:szCs w:val="28"/>
        </w:rPr>
        <w:t>ы. Участниками программы были 61 воспитанник в возрасте от 1</w:t>
      </w:r>
      <w:r w:rsidR="00566576" w:rsidRPr="00CA29EF">
        <w:rPr>
          <w:rFonts w:ascii="Times New Roman" w:hAnsi="Times New Roman" w:cs="Times New Roman"/>
          <w:sz w:val="28"/>
          <w:szCs w:val="28"/>
        </w:rPr>
        <w:t xml:space="preserve"> до 18 лет. Благодаря соблюдению всех принципов комплексного подхода в ходе реализации программы, специалистам удалось добиться ожидаемых результатов:</w:t>
      </w:r>
    </w:p>
    <w:p w:rsidR="00D23F88" w:rsidRDefault="00566576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EF">
        <w:rPr>
          <w:rFonts w:ascii="Times New Roman" w:hAnsi="Times New Roman" w:cs="Times New Roman"/>
          <w:sz w:val="28"/>
          <w:szCs w:val="28"/>
        </w:rPr>
        <w:t xml:space="preserve"> - стабилизировалось психоэмоциональное состояние воспитанников</w:t>
      </w:r>
      <w:r w:rsidR="00630A58">
        <w:rPr>
          <w:rFonts w:ascii="Times New Roman" w:hAnsi="Times New Roman" w:cs="Times New Roman"/>
          <w:sz w:val="28"/>
          <w:szCs w:val="28"/>
        </w:rPr>
        <w:t xml:space="preserve"> – 87 %</w:t>
      </w:r>
      <w:r w:rsidRPr="00CA29E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23F88" w:rsidRDefault="00566576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EF">
        <w:rPr>
          <w:rFonts w:ascii="Times New Roman" w:hAnsi="Times New Roman" w:cs="Times New Roman"/>
          <w:sz w:val="28"/>
          <w:szCs w:val="28"/>
        </w:rPr>
        <w:t xml:space="preserve">- у многих ребят улучшились взаимоотношения в семье; </w:t>
      </w:r>
    </w:p>
    <w:p w:rsidR="00D23F88" w:rsidRDefault="00566576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EF">
        <w:rPr>
          <w:rFonts w:ascii="Times New Roman" w:hAnsi="Times New Roman" w:cs="Times New Roman"/>
          <w:sz w:val="28"/>
          <w:szCs w:val="28"/>
        </w:rPr>
        <w:t xml:space="preserve">- у большинства участников программы сформированы социально-бытовые навыки; </w:t>
      </w:r>
    </w:p>
    <w:p w:rsidR="00A013B5" w:rsidRDefault="00566576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EF">
        <w:rPr>
          <w:rFonts w:ascii="Times New Roman" w:hAnsi="Times New Roman" w:cs="Times New Roman"/>
          <w:sz w:val="28"/>
          <w:szCs w:val="28"/>
        </w:rPr>
        <w:t xml:space="preserve">- у всех воспитанников повысился уровень сформированности ценностных ориентаций. </w:t>
      </w:r>
    </w:p>
    <w:p w:rsidR="00745557" w:rsidRDefault="00A013B5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 продолжали реализовываться</w:t>
      </w:r>
      <w:r w:rsidR="00566576" w:rsidRPr="00CA2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региональные программы: «Жизнь без риска», «Социальная инициатива», «Новые </w:t>
      </w:r>
      <w:r w:rsidR="00DC2ED7">
        <w:rPr>
          <w:rFonts w:ascii="Times New Roman" w:hAnsi="Times New Roman" w:cs="Times New Roman"/>
          <w:sz w:val="28"/>
          <w:szCs w:val="28"/>
        </w:rPr>
        <w:t>возможности», в рамках которых в работе использовались: проектная деятельность, «Сенсорные мешочки», «Тактильное лото»</w:t>
      </w:r>
      <w:r w:rsidR="00745557">
        <w:rPr>
          <w:rFonts w:ascii="Times New Roman" w:hAnsi="Times New Roman" w:cs="Times New Roman"/>
          <w:sz w:val="28"/>
          <w:szCs w:val="28"/>
        </w:rPr>
        <w:t xml:space="preserve">, были разработана программа «Ценность жизни» по </w:t>
      </w:r>
      <w:r w:rsidR="00745557">
        <w:rPr>
          <w:rFonts w:ascii="Times New Roman" w:hAnsi="Times New Roman" w:cs="Times New Roman"/>
          <w:sz w:val="28"/>
          <w:szCs w:val="28"/>
        </w:rPr>
        <w:lastRenderedPageBreak/>
        <w:t>профилактике суицидального поведения, цикл занятий по теме «Буллинг и кибербуллинг». В рамках программы «Жизнь без риска» в учреждение поступило оборудование для кабинета согласия и примирения.</w:t>
      </w:r>
    </w:p>
    <w:p w:rsidR="0082018D" w:rsidRDefault="00566576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EF">
        <w:rPr>
          <w:rFonts w:ascii="Times New Roman" w:hAnsi="Times New Roman" w:cs="Times New Roman"/>
          <w:sz w:val="28"/>
          <w:szCs w:val="28"/>
        </w:rPr>
        <w:t>В учреждении созданы необходимые условия для качественной реабилитации детей, социально-бытовые условия приближены к домашним. Для воспитанников, находящихся на реабилитации, создана коррекционно – развивающая среда: группо</w:t>
      </w:r>
      <w:r w:rsidR="00745557">
        <w:rPr>
          <w:rFonts w:ascii="Times New Roman" w:hAnsi="Times New Roman" w:cs="Times New Roman"/>
          <w:sz w:val="28"/>
          <w:szCs w:val="28"/>
        </w:rPr>
        <w:t>вые ком</w:t>
      </w:r>
      <w:r w:rsidR="0082018D">
        <w:rPr>
          <w:rFonts w:ascii="Times New Roman" w:hAnsi="Times New Roman" w:cs="Times New Roman"/>
          <w:sz w:val="28"/>
          <w:szCs w:val="28"/>
        </w:rPr>
        <w:t>наты, спальные комнаты; кабинет раннего вмешательства и лекотеки</w:t>
      </w:r>
      <w:r w:rsidRPr="00CA29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018D" w:rsidRDefault="00566576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EF">
        <w:rPr>
          <w:rFonts w:ascii="Times New Roman" w:hAnsi="Times New Roman" w:cs="Times New Roman"/>
          <w:sz w:val="28"/>
          <w:szCs w:val="28"/>
        </w:rPr>
        <w:t xml:space="preserve">Деятельность коллектива по воспитательно-реабилитационной работе велась в соответствии с утвержденным планом и была направлена на удовлетворение прав и потребностей детей, подростков, нуждающихся в социальной помощи. Все воспитанники, проходящие комплексную реабилитацию, своевременно получили комплекс социальных услуг, предоставляемых учреждением. </w:t>
      </w:r>
      <w:r w:rsidR="0082018D">
        <w:rPr>
          <w:rFonts w:ascii="Times New Roman" w:hAnsi="Times New Roman" w:cs="Times New Roman"/>
          <w:sz w:val="28"/>
          <w:szCs w:val="28"/>
        </w:rPr>
        <w:t xml:space="preserve">Все несовершеннолетние включались </w:t>
      </w:r>
      <w:r w:rsidRPr="00CA29EF">
        <w:rPr>
          <w:rFonts w:ascii="Times New Roman" w:hAnsi="Times New Roman" w:cs="Times New Roman"/>
          <w:sz w:val="28"/>
          <w:szCs w:val="28"/>
        </w:rPr>
        <w:t xml:space="preserve">в групповые программы социальной реабилитации. Педагогами и специалистами реализуются авторские программы социальной реабилитации. Все они прошли апробацию, доказали свою актуальность, соответствие поставленным целям и задачам. </w:t>
      </w:r>
    </w:p>
    <w:p w:rsidR="0082018D" w:rsidRDefault="00566576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EF">
        <w:rPr>
          <w:rFonts w:ascii="Times New Roman" w:hAnsi="Times New Roman" w:cs="Times New Roman"/>
          <w:sz w:val="28"/>
          <w:szCs w:val="28"/>
        </w:rPr>
        <w:t>За отчетн</w:t>
      </w:r>
      <w:r w:rsidR="00622F39">
        <w:rPr>
          <w:rFonts w:ascii="Times New Roman" w:hAnsi="Times New Roman" w:cs="Times New Roman"/>
          <w:sz w:val="28"/>
          <w:szCs w:val="28"/>
        </w:rPr>
        <w:t>ый период в учреждении действовали</w:t>
      </w:r>
      <w:r w:rsidRPr="00CA29EF">
        <w:rPr>
          <w:rFonts w:ascii="Times New Roman" w:hAnsi="Times New Roman" w:cs="Times New Roman"/>
          <w:sz w:val="28"/>
          <w:szCs w:val="28"/>
        </w:rPr>
        <w:t xml:space="preserve"> прогр</w:t>
      </w:r>
      <w:r w:rsidR="0082018D">
        <w:rPr>
          <w:rFonts w:ascii="Times New Roman" w:hAnsi="Times New Roman" w:cs="Times New Roman"/>
          <w:sz w:val="28"/>
          <w:szCs w:val="28"/>
        </w:rPr>
        <w:t>аммы</w:t>
      </w:r>
      <w:r w:rsidRPr="00CA29E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C28D3" w:rsidRDefault="0082018D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«Ступеньки к школе», «Азбука здоровья», «Семейные ценности», «Я познаю мир</w:t>
      </w:r>
      <w:r w:rsidR="00CB217D">
        <w:rPr>
          <w:rFonts w:ascii="Times New Roman" w:hAnsi="Times New Roman" w:cs="Times New Roman"/>
          <w:sz w:val="28"/>
          <w:szCs w:val="28"/>
        </w:rPr>
        <w:t>», «Мы и слово</w:t>
      </w:r>
      <w:r w:rsidR="00566576" w:rsidRPr="00CA29EF">
        <w:rPr>
          <w:rFonts w:ascii="Times New Roman" w:hAnsi="Times New Roman" w:cs="Times New Roman"/>
          <w:sz w:val="28"/>
          <w:szCs w:val="28"/>
        </w:rPr>
        <w:t>»</w:t>
      </w:r>
      <w:r w:rsidR="00774221">
        <w:rPr>
          <w:rFonts w:ascii="Times New Roman" w:hAnsi="Times New Roman" w:cs="Times New Roman"/>
          <w:sz w:val="28"/>
          <w:szCs w:val="28"/>
        </w:rPr>
        <w:t>, «Общайся, играя», «У страха глаза велики»</w:t>
      </w:r>
      <w:r w:rsidR="00566576" w:rsidRPr="00CA29EF">
        <w:rPr>
          <w:rFonts w:ascii="Times New Roman" w:hAnsi="Times New Roman" w:cs="Times New Roman"/>
          <w:sz w:val="28"/>
          <w:szCs w:val="28"/>
        </w:rPr>
        <w:t xml:space="preserve"> </w:t>
      </w:r>
      <w:r w:rsidR="00622F39">
        <w:rPr>
          <w:rFonts w:ascii="Times New Roman" w:hAnsi="Times New Roman" w:cs="Times New Roman"/>
          <w:sz w:val="28"/>
          <w:szCs w:val="28"/>
        </w:rPr>
        <w:t>и др..</w:t>
      </w:r>
      <w:r w:rsidR="007C28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CF7" w:rsidRDefault="00566576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EF">
        <w:rPr>
          <w:rFonts w:ascii="Times New Roman" w:hAnsi="Times New Roman" w:cs="Times New Roman"/>
          <w:sz w:val="28"/>
          <w:szCs w:val="28"/>
        </w:rPr>
        <w:t>Социально</w:t>
      </w:r>
      <w:r w:rsidR="00630A58">
        <w:rPr>
          <w:rFonts w:ascii="Times New Roman" w:hAnsi="Times New Roman" w:cs="Times New Roman"/>
          <w:sz w:val="28"/>
          <w:szCs w:val="28"/>
        </w:rPr>
        <w:t>-психологические услуги в приюте</w:t>
      </w:r>
      <w:r w:rsidRPr="00CA29EF">
        <w:rPr>
          <w:rFonts w:ascii="Times New Roman" w:hAnsi="Times New Roman" w:cs="Times New Roman"/>
          <w:sz w:val="28"/>
          <w:szCs w:val="28"/>
        </w:rPr>
        <w:t xml:space="preserve"> оказывают педагоги - психологи, что способствует снятию психологического, эмоционального напряжения; стрессового состояния ребенка, психологической коррекции, направленной на преодоление искажений в психическом развитии детей, благоприятному разрешению проблемных ситуаций, с которыми поступают дети. Работа психологической службы велась по следующим направлениям:</w:t>
      </w:r>
    </w:p>
    <w:p w:rsidR="00DA1CF7" w:rsidRDefault="00566576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EF">
        <w:rPr>
          <w:rFonts w:ascii="Times New Roman" w:hAnsi="Times New Roman" w:cs="Times New Roman"/>
          <w:sz w:val="28"/>
          <w:szCs w:val="28"/>
        </w:rPr>
        <w:t xml:space="preserve">- психологическая диагностика – углубленное психологическое изучение воспитанников, определение индивидуальных особенностей и склонностей личности, а также влияние причин и механических нарушений в развитии, социальной адаптации, обучения; </w:t>
      </w:r>
    </w:p>
    <w:p w:rsidR="00DA1CF7" w:rsidRDefault="00566576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EF">
        <w:rPr>
          <w:rFonts w:ascii="Times New Roman" w:hAnsi="Times New Roman" w:cs="Times New Roman"/>
          <w:sz w:val="28"/>
          <w:szCs w:val="28"/>
        </w:rPr>
        <w:t>- создание индивидуально-коррекционных программ на каждого ребенка;</w:t>
      </w:r>
    </w:p>
    <w:p w:rsidR="00DA1CF7" w:rsidRDefault="00566576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EF">
        <w:rPr>
          <w:rFonts w:ascii="Times New Roman" w:hAnsi="Times New Roman" w:cs="Times New Roman"/>
          <w:sz w:val="28"/>
          <w:szCs w:val="28"/>
        </w:rPr>
        <w:t xml:space="preserve"> - психологическое развитие и коррекция – активное воздействие на процесс формирования личности в </w:t>
      </w:r>
      <w:r w:rsidR="00DA1CF7">
        <w:rPr>
          <w:rFonts w:ascii="Times New Roman" w:hAnsi="Times New Roman" w:cs="Times New Roman"/>
          <w:sz w:val="28"/>
          <w:szCs w:val="28"/>
        </w:rPr>
        <w:t>детском возрасте и сохранение её</w:t>
      </w:r>
      <w:r w:rsidRPr="00CA29EF">
        <w:rPr>
          <w:rFonts w:ascii="Times New Roman" w:hAnsi="Times New Roman" w:cs="Times New Roman"/>
          <w:sz w:val="28"/>
          <w:szCs w:val="28"/>
        </w:rPr>
        <w:t xml:space="preserve"> индивидуальности;</w:t>
      </w:r>
    </w:p>
    <w:p w:rsidR="00DA1CF7" w:rsidRDefault="00566576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EF">
        <w:rPr>
          <w:rFonts w:ascii="Times New Roman" w:hAnsi="Times New Roman" w:cs="Times New Roman"/>
          <w:sz w:val="28"/>
          <w:szCs w:val="28"/>
        </w:rPr>
        <w:t xml:space="preserve"> - психологическая профилактика – повышение психологической компетенции всех участнико</w:t>
      </w:r>
      <w:r w:rsidR="00DA1CF7">
        <w:rPr>
          <w:rFonts w:ascii="Times New Roman" w:hAnsi="Times New Roman" w:cs="Times New Roman"/>
          <w:sz w:val="28"/>
          <w:szCs w:val="28"/>
        </w:rPr>
        <w:t>в воспитательно-реабилитационного процесса.</w:t>
      </w:r>
    </w:p>
    <w:p w:rsidR="00DA1CF7" w:rsidRDefault="00566576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EF">
        <w:rPr>
          <w:rFonts w:ascii="Times New Roman" w:hAnsi="Times New Roman" w:cs="Times New Roman"/>
          <w:sz w:val="28"/>
          <w:szCs w:val="28"/>
        </w:rPr>
        <w:t>П</w:t>
      </w:r>
      <w:r w:rsidR="00DA1CF7">
        <w:rPr>
          <w:rFonts w:ascii="Times New Roman" w:hAnsi="Times New Roman" w:cs="Times New Roman"/>
          <w:sz w:val="28"/>
          <w:szCs w:val="28"/>
        </w:rPr>
        <w:t>ри поступлении детей в наш приют</w:t>
      </w:r>
      <w:r w:rsidRPr="00CA29EF">
        <w:rPr>
          <w:rFonts w:ascii="Times New Roman" w:hAnsi="Times New Roman" w:cs="Times New Roman"/>
          <w:sz w:val="28"/>
          <w:szCs w:val="28"/>
        </w:rPr>
        <w:t xml:space="preserve"> создаются необходимые условия для психологической адаптации.</w:t>
      </w:r>
      <w:r w:rsidR="00DA1CF7">
        <w:rPr>
          <w:rFonts w:ascii="Times New Roman" w:hAnsi="Times New Roman" w:cs="Times New Roman"/>
          <w:sz w:val="28"/>
          <w:szCs w:val="28"/>
        </w:rPr>
        <w:t xml:space="preserve"> С каждым вновь поступившим ребё</w:t>
      </w:r>
      <w:r w:rsidRPr="00CA29EF">
        <w:rPr>
          <w:rFonts w:ascii="Times New Roman" w:hAnsi="Times New Roman" w:cs="Times New Roman"/>
          <w:sz w:val="28"/>
          <w:szCs w:val="28"/>
        </w:rPr>
        <w:t xml:space="preserve">нком ведется </w:t>
      </w:r>
      <w:r w:rsidRPr="00CA29EF">
        <w:rPr>
          <w:rFonts w:ascii="Times New Roman" w:hAnsi="Times New Roman" w:cs="Times New Roman"/>
          <w:sz w:val="28"/>
          <w:szCs w:val="28"/>
        </w:rPr>
        <w:lastRenderedPageBreak/>
        <w:t>работа по «Про</w:t>
      </w:r>
      <w:r w:rsidR="00DA1CF7">
        <w:rPr>
          <w:rFonts w:ascii="Times New Roman" w:hAnsi="Times New Roman" w:cs="Times New Roman"/>
          <w:sz w:val="28"/>
          <w:szCs w:val="28"/>
        </w:rPr>
        <w:t>грамме социально-психолого-педагогической</w:t>
      </w:r>
      <w:r w:rsidRPr="00CA29EF">
        <w:rPr>
          <w:rFonts w:ascii="Times New Roman" w:hAnsi="Times New Roman" w:cs="Times New Roman"/>
          <w:sz w:val="28"/>
          <w:szCs w:val="28"/>
        </w:rPr>
        <w:t xml:space="preserve"> адаптации дет</w:t>
      </w:r>
      <w:r w:rsidR="00DA1CF7">
        <w:rPr>
          <w:rFonts w:ascii="Times New Roman" w:hAnsi="Times New Roman" w:cs="Times New Roman"/>
          <w:sz w:val="28"/>
          <w:szCs w:val="28"/>
        </w:rPr>
        <w:t xml:space="preserve">ей при поступлении в </w:t>
      </w:r>
      <w:r w:rsidRPr="00CA29EF">
        <w:rPr>
          <w:rFonts w:ascii="Times New Roman" w:hAnsi="Times New Roman" w:cs="Times New Roman"/>
          <w:sz w:val="28"/>
          <w:szCs w:val="28"/>
        </w:rPr>
        <w:t>учреждение». Собирается информация о несовершеннолетнем, особенностях его развития, психологическом климате, в котором он воспитывался. На основе комплексного диагностическ</w:t>
      </w:r>
      <w:r w:rsidR="00DA1CF7">
        <w:rPr>
          <w:rFonts w:ascii="Times New Roman" w:hAnsi="Times New Roman" w:cs="Times New Roman"/>
          <w:sz w:val="28"/>
          <w:szCs w:val="28"/>
        </w:rPr>
        <w:t>ого обследования на каждого ребё</w:t>
      </w:r>
      <w:r w:rsidRPr="00CA29EF">
        <w:rPr>
          <w:rFonts w:ascii="Times New Roman" w:hAnsi="Times New Roman" w:cs="Times New Roman"/>
          <w:sz w:val="28"/>
          <w:szCs w:val="28"/>
        </w:rPr>
        <w:t>нка составляются индивидуальные программы реабилитации, направленные на: укрепление и восстановление внутрисемейных связей, решение проблем</w:t>
      </w:r>
      <w:r w:rsidR="00DA1CF7">
        <w:rPr>
          <w:rFonts w:ascii="Times New Roman" w:hAnsi="Times New Roman" w:cs="Times New Roman"/>
          <w:sz w:val="28"/>
          <w:szCs w:val="28"/>
        </w:rPr>
        <w:t>, связанных с адаптацией ребенка в приюте</w:t>
      </w:r>
      <w:r w:rsidRPr="00CA29EF">
        <w:rPr>
          <w:rFonts w:ascii="Times New Roman" w:hAnsi="Times New Roman" w:cs="Times New Roman"/>
          <w:sz w:val="28"/>
          <w:szCs w:val="28"/>
        </w:rPr>
        <w:t>, развитие и коррекцию познавательных процессов, эмоционально – волевой сферы, коррекцию страхов, тревожности, агрессивного поведения, улучшение межличностного взаимоотношения, профилактику самовольных уходов, развитие навыков целеполагания, жизненных ценностей</w:t>
      </w:r>
      <w:r w:rsidR="00DA1CF7">
        <w:rPr>
          <w:rFonts w:ascii="Times New Roman" w:hAnsi="Times New Roman" w:cs="Times New Roman"/>
          <w:sz w:val="28"/>
          <w:szCs w:val="28"/>
        </w:rPr>
        <w:t>, профориентации. В течение отчё</w:t>
      </w:r>
      <w:r w:rsidRPr="00CA29EF">
        <w:rPr>
          <w:rFonts w:ascii="Times New Roman" w:hAnsi="Times New Roman" w:cs="Times New Roman"/>
          <w:sz w:val="28"/>
          <w:szCs w:val="28"/>
        </w:rPr>
        <w:t xml:space="preserve">тного периода работа велась с детьми разных возрастных групп. С детьми дошкольного возраста проводилась работа на развитие эмоциональной сферы, познавательной сферы, коррекция тревожности и страхов. С детьми младшего школьного возраста применялись программы для повышения адаптивных возможностей детской психики и организма в целом. </w:t>
      </w:r>
    </w:p>
    <w:p w:rsidR="007F01D7" w:rsidRDefault="00566576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EF">
        <w:rPr>
          <w:rFonts w:ascii="Times New Roman" w:hAnsi="Times New Roman" w:cs="Times New Roman"/>
          <w:sz w:val="28"/>
          <w:szCs w:val="28"/>
        </w:rPr>
        <w:t>Кроме того, работа велась по следующим направлениям:</w:t>
      </w:r>
    </w:p>
    <w:p w:rsidR="007F01D7" w:rsidRDefault="00566576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EF">
        <w:rPr>
          <w:rFonts w:ascii="Times New Roman" w:hAnsi="Times New Roman" w:cs="Times New Roman"/>
          <w:sz w:val="28"/>
          <w:szCs w:val="28"/>
        </w:rPr>
        <w:t xml:space="preserve"> - коррекция психоэмоциональной сферы; </w:t>
      </w:r>
    </w:p>
    <w:p w:rsidR="007F01D7" w:rsidRDefault="00566576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EF">
        <w:rPr>
          <w:rFonts w:ascii="Times New Roman" w:hAnsi="Times New Roman" w:cs="Times New Roman"/>
          <w:sz w:val="28"/>
          <w:szCs w:val="28"/>
        </w:rPr>
        <w:t xml:space="preserve">- развитие мотивационной сферы; </w:t>
      </w:r>
    </w:p>
    <w:p w:rsidR="007F01D7" w:rsidRDefault="00566576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EF">
        <w:rPr>
          <w:rFonts w:ascii="Times New Roman" w:hAnsi="Times New Roman" w:cs="Times New Roman"/>
          <w:sz w:val="28"/>
          <w:szCs w:val="28"/>
        </w:rPr>
        <w:t xml:space="preserve">- снижение агрессивности; </w:t>
      </w:r>
    </w:p>
    <w:p w:rsidR="007F01D7" w:rsidRDefault="00566576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EF">
        <w:rPr>
          <w:rFonts w:ascii="Times New Roman" w:hAnsi="Times New Roman" w:cs="Times New Roman"/>
          <w:sz w:val="28"/>
          <w:szCs w:val="28"/>
        </w:rPr>
        <w:t xml:space="preserve">- коррекция различных проявлений девиантного поведения; </w:t>
      </w:r>
    </w:p>
    <w:p w:rsidR="007F01D7" w:rsidRDefault="00566576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EF">
        <w:rPr>
          <w:rFonts w:ascii="Times New Roman" w:hAnsi="Times New Roman" w:cs="Times New Roman"/>
          <w:sz w:val="28"/>
          <w:szCs w:val="28"/>
        </w:rPr>
        <w:t xml:space="preserve">- снижение тревожности; </w:t>
      </w:r>
    </w:p>
    <w:p w:rsidR="007F01D7" w:rsidRDefault="00566576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EF">
        <w:rPr>
          <w:rFonts w:ascii="Times New Roman" w:hAnsi="Times New Roman" w:cs="Times New Roman"/>
          <w:sz w:val="28"/>
          <w:szCs w:val="28"/>
        </w:rPr>
        <w:t xml:space="preserve">- подготовка к проживанию в замещающей семье; </w:t>
      </w:r>
    </w:p>
    <w:p w:rsidR="007F01D7" w:rsidRDefault="00566576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EF">
        <w:rPr>
          <w:rFonts w:ascii="Times New Roman" w:hAnsi="Times New Roman" w:cs="Times New Roman"/>
          <w:sz w:val="28"/>
          <w:szCs w:val="28"/>
        </w:rPr>
        <w:t xml:space="preserve">- восстановление детско-родительских отношений в кровных семьях. </w:t>
      </w:r>
    </w:p>
    <w:p w:rsidR="00E845A6" w:rsidRDefault="00566576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EF">
        <w:rPr>
          <w:rFonts w:ascii="Times New Roman" w:hAnsi="Times New Roman" w:cs="Times New Roman"/>
          <w:sz w:val="28"/>
          <w:szCs w:val="28"/>
        </w:rPr>
        <w:t xml:space="preserve">Работа с детьми подросткового возраста была направлена на воспитание социально приемлемого поведения, включение детей в социально значимую деятельность и велась по следующим направлениям: </w:t>
      </w:r>
    </w:p>
    <w:p w:rsidR="00E845A6" w:rsidRDefault="00566576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EF">
        <w:rPr>
          <w:rFonts w:ascii="Times New Roman" w:hAnsi="Times New Roman" w:cs="Times New Roman"/>
          <w:sz w:val="28"/>
          <w:szCs w:val="28"/>
        </w:rPr>
        <w:t xml:space="preserve">- развитие навыков конструктивного общения; </w:t>
      </w:r>
    </w:p>
    <w:p w:rsidR="00E845A6" w:rsidRDefault="00566576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EF">
        <w:rPr>
          <w:rFonts w:ascii="Times New Roman" w:hAnsi="Times New Roman" w:cs="Times New Roman"/>
          <w:sz w:val="28"/>
          <w:szCs w:val="28"/>
        </w:rPr>
        <w:t xml:space="preserve">- профилактика девиантного и делинквентного поведения; - коррекция агрессивного поведения; </w:t>
      </w:r>
    </w:p>
    <w:p w:rsidR="00E845A6" w:rsidRDefault="00566576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EF">
        <w:rPr>
          <w:rFonts w:ascii="Times New Roman" w:hAnsi="Times New Roman" w:cs="Times New Roman"/>
          <w:sz w:val="28"/>
          <w:szCs w:val="28"/>
        </w:rPr>
        <w:t xml:space="preserve">- профилактика самовольных уходов; </w:t>
      </w:r>
    </w:p>
    <w:p w:rsidR="00E845A6" w:rsidRDefault="00566576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EF">
        <w:rPr>
          <w:rFonts w:ascii="Times New Roman" w:hAnsi="Times New Roman" w:cs="Times New Roman"/>
          <w:sz w:val="28"/>
          <w:szCs w:val="28"/>
        </w:rPr>
        <w:t>- привлечение воспитанников</w:t>
      </w:r>
      <w:r w:rsidR="00E845A6">
        <w:rPr>
          <w:rFonts w:ascii="Times New Roman" w:hAnsi="Times New Roman" w:cs="Times New Roman"/>
          <w:sz w:val="28"/>
          <w:szCs w:val="28"/>
        </w:rPr>
        <w:t>,</w:t>
      </w:r>
      <w:r w:rsidRPr="00CA29EF">
        <w:rPr>
          <w:rFonts w:ascii="Times New Roman" w:hAnsi="Times New Roman" w:cs="Times New Roman"/>
          <w:sz w:val="28"/>
          <w:szCs w:val="28"/>
        </w:rPr>
        <w:t xml:space="preserve"> склонных к самовольным уходам, к занятиям в кружках, секциях; </w:t>
      </w:r>
    </w:p>
    <w:p w:rsidR="00E845A6" w:rsidRDefault="00566576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EF">
        <w:rPr>
          <w:rFonts w:ascii="Times New Roman" w:hAnsi="Times New Roman" w:cs="Times New Roman"/>
          <w:sz w:val="28"/>
          <w:szCs w:val="28"/>
        </w:rPr>
        <w:t xml:space="preserve">- снижение уровня тревожности; </w:t>
      </w:r>
    </w:p>
    <w:p w:rsidR="00E845A6" w:rsidRDefault="00566576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EF">
        <w:rPr>
          <w:rFonts w:ascii="Times New Roman" w:hAnsi="Times New Roman" w:cs="Times New Roman"/>
          <w:sz w:val="28"/>
          <w:szCs w:val="28"/>
        </w:rPr>
        <w:t xml:space="preserve">- развитие целеполагания; </w:t>
      </w:r>
    </w:p>
    <w:p w:rsidR="00E845A6" w:rsidRDefault="00566576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EF">
        <w:rPr>
          <w:rFonts w:ascii="Times New Roman" w:hAnsi="Times New Roman" w:cs="Times New Roman"/>
          <w:sz w:val="28"/>
          <w:szCs w:val="28"/>
        </w:rPr>
        <w:t xml:space="preserve">- укрепление и восстановление внутрисемейных связей. </w:t>
      </w:r>
    </w:p>
    <w:p w:rsidR="00E845A6" w:rsidRDefault="00E845A6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</w:t>
      </w:r>
      <w:r w:rsidR="00566576" w:rsidRPr="00CA29EF">
        <w:rPr>
          <w:rFonts w:ascii="Times New Roman" w:hAnsi="Times New Roman" w:cs="Times New Roman"/>
          <w:sz w:val="28"/>
          <w:szCs w:val="28"/>
        </w:rPr>
        <w:t xml:space="preserve">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566576" w:rsidRPr="00CA29EF">
        <w:rPr>
          <w:rFonts w:ascii="Times New Roman" w:hAnsi="Times New Roman" w:cs="Times New Roman"/>
          <w:sz w:val="28"/>
          <w:szCs w:val="28"/>
        </w:rPr>
        <w:t xml:space="preserve">тного периода проводились занятия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566576" w:rsidRPr="00CA29EF">
        <w:rPr>
          <w:rFonts w:ascii="Times New Roman" w:hAnsi="Times New Roman" w:cs="Times New Roman"/>
          <w:sz w:val="28"/>
          <w:szCs w:val="28"/>
        </w:rPr>
        <w:t xml:space="preserve">родителей и детей по восстановлению детско-родительских отношений, а также проводились консультации с родителями по проблемам воспитания детей. </w:t>
      </w:r>
    </w:p>
    <w:p w:rsidR="00DB1BD8" w:rsidRDefault="00566576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EF">
        <w:rPr>
          <w:rFonts w:ascii="Times New Roman" w:hAnsi="Times New Roman" w:cs="Times New Roman"/>
          <w:sz w:val="28"/>
          <w:szCs w:val="28"/>
        </w:rPr>
        <w:lastRenderedPageBreak/>
        <w:t>В работе с воспитанниками применялись методы арттерапии, сказкотерапии, песочной терапии, игры – драматизации, фототерапии, теневой театр, кукольный театр, психогимнастика, обучение способам саморегуляции и расслабления, тренинги (тренинги умений, социально – психологические тренинги, тренинги личнос</w:t>
      </w:r>
      <w:r w:rsidR="00E845A6">
        <w:rPr>
          <w:rFonts w:ascii="Times New Roman" w:hAnsi="Times New Roman" w:cs="Times New Roman"/>
          <w:sz w:val="28"/>
          <w:szCs w:val="28"/>
        </w:rPr>
        <w:t>тного роста),</w:t>
      </w:r>
      <w:r w:rsidRPr="00CA29EF">
        <w:rPr>
          <w:rFonts w:ascii="Times New Roman" w:hAnsi="Times New Roman" w:cs="Times New Roman"/>
          <w:sz w:val="28"/>
          <w:szCs w:val="28"/>
        </w:rPr>
        <w:t xml:space="preserve"> биодрамма, дудлинг </w:t>
      </w:r>
      <w:r w:rsidR="00DB1BD8">
        <w:rPr>
          <w:rFonts w:ascii="Times New Roman" w:hAnsi="Times New Roman" w:cs="Times New Roman"/>
          <w:sz w:val="28"/>
          <w:szCs w:val="28"/>
        </w:rPr>
        <w:t>и зентангл, ошибана</w:t>
      </w:r>
      <w:r w:rsidRPr="00CA29EF">
        <w:rPr>
          <w:rFonts w:ascii="Times New Roman" w:hAnsi="Times New Roman" w:cs="Times New Roman"/>
          <w:sz w:val="28"/>
          <w:szCs w:val="28"/>
        </w:rPr>
        <w:t>,</w:t>
      </w:r>
      <w:r w:rsidR="00DB1BD8">
        <w:rPr>
          <w:rFonts w:ascii="Times New Roman" w:hAnsi="Times New Roman" w:cs="Times New Roman"/>
          <w:sz w:val="28"/>
          <w:szCs w:val="28"/>
        </w:rPr>
        <w:t xml:space="preserve"> </w:t>
      </w:r>
      <w:r w:rsidRPr="00CA29EF">
        <w:rPr>
          <w:rFonts w:ascii="Times New Roman" w:hAnsi="Times New Roman" w:cs="Times New Roman"/>
          <w:sz w:val="28"/>
          <w:szCs w:val="28"/>
        </w:rPr>
        <w:t xml:space="preserve">пескотерапия, работа с притчами. </w:t>
      </w:r>
    </w:p>
    <w:p w:rsidR="00DB1BD8" w:rsidRDefault="00DB1BD8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EF">
        <w:rPr>
          <w:rFonts w:ascii="Times New Roman" w:hAnsi="Times New Roman" w:cs="Times New Roman"/>
          <w:sz w:val="28"/>
          <w:szCs w:val="28"/>
        </w:rPr>
        <w:t>В течение отчетного периода в у</w:t>
      </w:r>
      <w:r>
        <w:rPr>
          <w:rFonts w:ascii="Times New Roman" w:hAnsi="Times New Roman" w:cs="Times New Roman"/>
          <w:sz w:val="28"/>
          <w:szCs w:val="28"/>
        </w:rPr>
        <w:t>чреждении работали кружки: «</w:t>
      </w:r>
      <w:r w:rsidR="00123723">
        <w:rPr>
          <w:rFonts w:ascii="Times New Roman" w:hAnsi="Times New Roman" w:cs="Times New Roman"/>
          <w:sz w:val="28"/>
          <w:szCs w:val="28"/>
        </w:rPr>
        <w:t>Чудо своми руками», «Очумелые ручки», «Самоделкин», «Мягкие идеи», «Сундучок идей», «Веселые картинки» и другие</w:t>
      </w:r>
      <w:r w:rsidRPr="00CA29EF">
        <w:rPr>
          <w:rFonts w:ascii="Times New Roman" w:hAnsi="Times New Roman" w:cs="Times New Roman"/>
          <w:sz w:val="28"/>
          <w:szCs w:val="28"/>
        </w:rPr>
        <w:t>.</w:t>
      </w:r>
    </w:p>
    <w:p w:rsidR="00DB1BD8" w:rsidRDefault="00DB1BD8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</w:t>
      </w:r>
      <w:r w:rsidR="00566576" w:rsidRPr="00CA29EF">
        <w:rPr>
          <w:rFonts w:ascii="Times New Roman" w:hAnsi="Times New Roman" w:cs="Times New Roman"/>
          <w:sz w:val="28"/>
          <w:szCs w:val="28"/>
        </w:rPr>
        <w:t xml:space="preserve"> г вел</w:t>
      </w:r>
      <w:r>
        <w:rPr>
          <w:rFonts w:ascii="Times New Roman" w:hAnsi="Times New Roman" w:cs="Times New Roman"/>
          <w:sz w:val="28"/>
          <w:szCs w:val="28"/>
        </w:rPr>
        <w:t>ась работа клуба «Родительская гостиная</w:t>
      </w:r>
      <w:r w:rsidR="00566576" w:rsidRPr="00CA29EF">
        <w:rPr>
          <w:rFonts w:ascii="Times New Roman" w:hAnsi="Times New Roman" w:cs="Times New Roman"/>
          <w:sz w:val="28"/>
          <w:szCs w:val="28"/>
        </w:rPr>
        <w:t xml:space="preserve">» по оказанию помощи </w:t>
      </w:r>
      <w:r>
        <w:rPr>
          <w:rFonts w:ascii="Times New Roman" w:hAnsi="Times New Roman" w:cs="Times New Roman"/>
          <w:sz w:val="28"/>
          <w:szCs w:val="28"/>
        </w:rPr>
        <w:t xml:space="preserve">на дому </w:t>
      </w:r>
      <w:r w:rsidR="00566576" w:rsidRPr="00CA29EF">
        <w:rPr>
          <w:rFonts w:ascii="Times New Roman" w:hAnsi="Times New Roman" w:cs="Times New Roman"/>
          <w:sz w:val="28"/>
          <w:szCs w:val="28"/>
        </w:rPr>
        <w:t xml:space="preserve">семьям, находящихся в </w:t>
      </w:r>
      <w:r>
        <w:rPr>
          <w:rFonts w:ascii="Times New Roman" w:hAnsi="Times New Roman" w:cs="Times New Roman"/>
          <w:sz w:val="28"/>
          <w:szCs w:val="28"/>
        </w:rPr>
        <w:t>трудной жизненной ситуации</w:t>
      </w:r>
      <w:r w:rsidR="00566576" w:rsidRPr="00CA29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29BC" w:rsidRDefault="00566576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EF">
        <w:rPr>
          <w:rFonts w:ascii="Times New Roman" w:hAnsi="Times New Roman" w:cs="Times New Roman"/>
          <w:sz w:val="28"/>
          <w:szCs w:val="28"/>
        </w:rPr>
        <w:t>За отчетный период регулярно проводились различные спортивные мероприятия, позволяющие детям развивать силу и ловкость, развивать опорно - двигательный аппарат, гибкос</w:t>
      </w:r>
      <w:r w:rsidR="00350544">
        <w:rPr>
          <w:rFonts w:ascii="Times New Roman" w:hAnsi="Times New Roman" w:cs="Times New Roman"/>
          <w:sz w:val="28"/>
          <w:szCs w:val="28"/>
        </w:rPr>
        <w:t>ть, быстроту. Успешно реализовывался</w:t>
      </w:r>
      <w:r w:rsidR="008129BC">
        <w:rPr>
          <w:rFonts w:ascii="Times New Roman" w:hAnsi="Times New Roman" w:cs="Times New Roman"/>
          <w:sz w:val="28"/>
          <w:szCs w:val="28"/>
        </w:rPr>
        <w:t xml:space="preserve"> проект по игровому стретчингу «Детский стретчинг»</w:t>
      </w:r>
      <w:r w:rsidRPr="00CA29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7438" w:rsidRDefault="008129BC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66576" w:rsidRPr="00CA29EF">
        <w:rPr>
          <w:rFonts w:ascii="Times New Roman" w:hAnsi="Times New Roman" w:cs="Times New Roman"/>
          <w:sz w:val="28"/>
          <w:szCs w:val="28"/>
        </w:rPr>
        <w:t xml:space="preserve"> соответствии с утвержденным планом работы проводились досуговые мероприятия. Использовались различные формы организации д</w:t>
      </w:r>
      <w:r w:rsidR="008D28A3">
        <w:rPr>
          <w:rFonts w:ascii="Times New Roman" w:hAnsi="Times New Roman" w:cs="Times New Roman"/>
          <w:sz w:val="28"/>
          <w:szCs w:val="28"/>
        </w:rPr>
        <w:t>осуга несовершеннолетних: конкурсы, инсценировки, праздники, соревнования, спортивные праздники, игры - путешествия</w:t>
      </w:r>
      <w:r w:rsidR="00566576" w:rsidRPr="00CA29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7E97" w:rsidRDefault="00987E97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EF">
        <w:rPr>
          <w:rFonts w:ascii="Times New Roman" w:hAnsi="Times New Roman" w:cs="Times New Roman"/>
          <w:sz w:val="28"/>
          <w:szCs w:val="28"/>
        </w:rPr>
        <w:t>Все реабилитационные мероприятия позволяют детям из социально – неблагополучных семей полноценно адаптироваться к социуму, увеличить их стартовые возможности в начале жизненного пути.</w:t>
      </w:r>
    </w:p>
    <w:p w:rsidR="00F603B7" w:rsidRPr="00DF2910" w:rsidRDefault="00F603B7" w:rsidP="00F603B7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DF2910">
        <w:rPr>
          <w:bCs/>
          <w:color w:val="auto"/>
          <w:sz w:val="28"/>
          <w:szCs w:val="28"/>
        </w:rPr>
        <w:t xml:space="preserve">Одним из важнейших составляющих реабилитационной работы приюта является предоставление социально-медицинских услуг. </w:t>
      </w:r>
      <w:r w:rsidRPr="00CA29EF">
        <w:rPr>
          <w:sz w:val="28"/>
          <w:szCs w:val="28"/>
        </w:rPr>
        <w:t>М</w:t>
      </w:r>
      <w:r>
        <w:rPr>
          <w:sz w:val="28"/>
          <w:szCs w:val="28"/>
        </w:rPr>
        <w:t>едицинская деятельность в приюте</w:t>
      </w:r>
      <w:r w:rsidRPr="00CA29EF">
        <w:rPr>
          <w:sz w:val="28"/>
          <w:szCs w:val="28"/>
        </w:rPr>
        <w:t xml:space="preserve"> осуществляется на основании лицензии. Все дети, пост</w:t>
      </w:r>
      <w:r>
        <w:rPr>
          <w:sz w:val="28"/>
          <w:szCs w:val="28"/>
        </w:rPr>
        <w:t xml:space="preserve">упающие в приют, проходят </w:t>
      </w:r>
      <w:r w:rsidRPr="00CA29EF">
        <w:rPr>
          <w:sz w:val="28"/>
          <w:szCs w:val="28"/>
        </w:rPr>
        <w:t>медицинское об</w:t>
      </w:r>
      <w:r>
        <w:rPr>
          <w:sz w:val="28"/>
          <w:szCs w:val="28"/>
        </w:rPr>
        <w:t>следование</w:t>
      </w:r>
      <w:r w:rsidRPr="00CA29EF">
        <w:rPr>
          <w:sz w:val="28"/>
          <w:szCs w:val="28"/>
        </w:rPr>
        <w:t xml:space="preserve"> и осмотр узкими </w:t>
      </w:r>
      <w:r>
        <w:rPr>
          <w:sz w:val="28"/>
          <w:szCs w:val="28"/>
        </w:rPr>
        <w:t xml:space="preserve">врачами - </w:t>
      </w:r>
      <w:r w:rsidRPr="00CA29EF">
        <w:rPr>
          <w:sz w:val="28"/>
          <w:szCs w:val="28"/>
        </w:rPr>
        <w:t>специалистами.</w:t>
      </w:r>
    </w:p>
    <w:p w:rsidR="00F603B7" w:rsidRPr="00DF2910" w:rsidRDefault="00F603B7" w:rsidP="00F603B7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17(семнадцати) несовершеннолетн</w:t>
      </w:r>
      <w:r w:rsidR="006D2CAE">
        <w:rPr>
          <w:rFonts w:ascii="Times New Roman" w:hAnsi="Times New Roman" w:cs="Times New Roman"/>
          <w:sz w:val="28"/>
          <w:szCs w:val="28"/>
        </w:rPr>
        <w:t>им проведена диспансеризация,</w:t>
      </w:r>
      <w:r w:rsidRPr="00DF2910">
        <w:rPr>
          <w:rFonts w:ascii="Times New Roman" w:hAnsi="Times New Roman" w:cs="Times New Roman"/>
          <w:sz w:val="28"/>
          <w:szCs w:val="28"/>
        </w:rPr>
        <w:t xml:space="preserve"> оздоро</w:t>
      </w:r>
      <w:r>
        <w:rPr>
          <w:rFonts w:ascii="Times New Roman" w:hAnsi="Times New Roman" w:cs="Times New Roman"/>
          <w:sz w:val="28"/>
          <w:szCs w:val="28"/>
        </w:rPr>
        <w:t>вление в летний период прошли 13 несовершеннолетних</w:t>
      </w:r>
      <w:r w:rsidRPr="00DF2910">
        <w:rPr>
          <w:rFonts w:ascii="Times New Roman" w:hAnsi="Times New Roman" w:cs="Times New Roman"/>
          <w:sz w:val="28"/>
          <w:szCs w:val="28"/>
        </w:rPr>
        <w:t xml:space="preserve"> в </w:t>
      </w:r>
      <w:r w:rsidR="006D2CAE">
        <w:rPr>
          <w:rFonts w:ascii="Times New Roman" w:hAnsi="Times New Roman" w:cs="Times New Roman"/>
          <w:sz w:val="28"/>
          <w:szCs w:val="28"/>
        </w:rPr>
        <w:t>санатории Черняховского</w:t>
      </w:r>
      <w:r w:rsidRPr="00DF2910">
        <w:rPr>
          <w:rFonts w:ascii="Times New Roman" w:hAnsi="Times New Roman" w:cs="Times New Roman"/>
          <w:sz w:val="28"/>
          <w:szCs w:val="28"/>
        </w:rPr>
        <w:t>.</w:t>
      </w:r>
    </w:p>
    <w:p w:rsidR="00F603B7" w:rsidRDefault="00F603B7" w:rsidP="00F603B7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соответствии с санитарно – гигиеническими требованиями в учреждении имеется меню, разработанное на основе физиологических потребностей в пищевых веществах и утвержденных наборов продуктов. Рацион питания детей всегда содержит свежие фрукты, овощи, соки, молочные продукты, сладости. Организовано пятиразовое питание. С целью обесп</w:t>
      </w:r>
      <w:r w:rsidRPr="0018207E">
        <w:rPr>
          <w:b/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чения детей витамином </w:t>
      </w:r>
      <w:r>
        <w:rPr>
          <w:color w:val="auto"/>
          <w:sz w:val="28"/>
          <w:szCs w:val="28"/>
        </w:rPr>
        <w:lastRenderedPageBreak/>
        <w:t>проводится витаминизация третьих блюд аскорбиновой кислотой с обязательной отметкой в журнале. Нормы питания выполняются полностью.</w:t>
      </w:r>
    </w:p>
    <w:p w:rsidR="00571E52" w:rsidRPr="009F1811" w:rsidRDefault="00571E52" w:rsidP="00F603B7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Лекарственные препараты заказывались и получались своевременно.  Ежедневно проводилась</w:t>
      </w:r>
      <w:r w:rsidR="009F1811">
        <w:rPr>
          <w:color w:val="auto"/>
          <w:sz w:val="28"/>
          <w:szCs w:val="28"/>
        </w:rPr>
        <w:t xml:space="preserve"> термометрия сотрудников и воспитанников, каждые 10 дней проводился забор материала для теста на </w:t>
      </w:r>
      <w:r w:rsidR="009F1811">
        <w:rPr>
          <w:color w:val="auto"/>
          <w:sz w:val="28"/>
          <w:szCs w:val="28"/>
          <w:lang w:val="en-US"/>
        </w:rPr>
        <w:t>COVID</w:t>
      </w:r>
      <w:r w:rsidR="009F1811" w:rsidRPr="009F1811">
        <w:rPr>
          <w:color w:val="auto"/>
          <w:sz w:val="28"/>
          <w:szCs w:val="28"/>
        </w:rPr>
        <w:t xml:space="preserve"> </w:t>
      </w:r>
      <w:r w:rsidR="009F1811">
        <w:rPr>
          <w:color w:val="auto"/>
          <w:sz w:val="28"/>
          <w:szCs w:val="28"/>
        </w:rPr>
        <w:t>–</w:t>
      </w:r>
      <w:r w:rsidR="009F1811" w:rsidRPr="009F1811">
        <w:rPr>
          <w:color w:val="auto"/>
          <w:sz w:val="28"/>
          <w:szCs w:val="28"/>
        </w:rPr>
        <w:t xml:space="preserve"> </w:t>
      </w:r>
      <w:r w:rsidR="009F1811">
        <w:rPr>
          <w:color w:val="auto"/>
          <w:sz w:val="28"/>
          <w:szCs w:val="28"/>
        </w:rPr>
        <w:t xml:space="preserve">19. </w:t>
      </w:r>
      <w:r w:rsidR="00C9487D">
        <w:rPr>
          <w:color w:val="auto"/>
          <w:sz w:val="28"/>
          <w:szCs w:val="28"/>
        </w:rPr>
        <w:t xml:space="preserve">Вакцинировано против </w:t>
      </w:r>
      <w:r w:rsidR="00C9487D">
        <w:rPr>
          <w:color w:val="auto"/>
          <w:sz w:val="28"/>
          <w:szCs w:val="28"/>
          <w:lang w:val="en-US"/>
        </w:rPr>
        <w:t>COVID</w:t>
      </w:r>
      <w:r w:rsidR="00C9487D" w:rsidRPr="009F1811">
        <w:rPr>
          <w:color w:val="auto"/>
          <w:sz w:val="28"/>
          <w:szCs w:val="28"/>
        </w:rPr>
        <w:t xml:space="preserve"> </w:t>
      </w:r>
      <w:r w:rsidR="00C9487D">
        <w:rPr>
          <w:color w:val="auto"/>
          <w:sz w:val="28"/>
          <w:szCs w:val="28"/>
        </w:rPr>
        <w:t>–</w:t>
      </w:r>
      <w:r w:rsidR="00C9487D" w:rsidRPr="009F1811">
        <w:rPr>
          <w:color w:val="auto"/>
          <w:sz w:val="28"/>
          <w:szCs w:val="28"/>
        </w:rPr>
        <w:t xml:space="preserve"> </w:t>
      </w:r>
      <w:r w:rsidR="00C9487D">
        <w:rPr>
          <w:color w:val="auto"/>
          <w:sz w:val="28"/>
          <w:szCs w:val="28"/>
        </w:rPr>
        <w:t>19   65 сотрудников.</w:t>
      </w:r>
    </w:p>
    <w:p w:rsidR="00B60577" w:rsidRDefault="00566576" w:rsidP="00CA29E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9EF">
        <w:rPr>
          <w:rFonts w:ascii="Times New Roman" w:hAnsi="Times New Roman" w:cs="Times New Roman"/>
          <w:sz w:val="28"/>
          <w:szCs w:val="28"/>
        </w:rPr>
        <w:t xml:space="preserve">Наибольший процент заболевания у детей, находящихся в трудной жизненной ситуации, составляют заболевания пищеварительного тракта (в том числе кариес), болезни костно-мышечной системы (в том числе плоскостопие, нарушение осанки), заболевания нервной системы. </w:t>
      </w:r>
    </w:p>
    <w:p w:rsidR="00B31428" w:rsidRDefault="00630A58" w:rsidP="00630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31428" w:rsidRPr="00B31428">
        <w:rPr>
          <w:rFonts w:ascii="Times New Roman" w:hAnsi="Times New Roman" w:cs="Times New Roman"/>
          <w:sz w:val="28"/>
          <w:szCs w:val="28"/>
        </w:rPr>
        <w:t>Всего в учреждении сотр</w:t>
      </w:r>
      <w:r w:rsidR="00B31428">
        <w:rPr>
          <w:rFonts w:ascii="Times New Roman" w:hAnsi="Times New Roman" w:cs="Times New Roman"/>
          <w:sz w:val="28"/>
          <w:szCs w:val="28"/>
        </w:rPr>
        <w:t>удников на отчетный период - 70</w:t>
      </w:r>
      <w:r w:rsidR="00B31428" w:rsidRPr="00B31428">
        <w:rPr>
          <w:rFonts w:ascii="Times New Roman" w:hAnsi="Times New Roman" w:cs="Times New Roman"/>
          <w:sz w:val="28"/>
          <w:szCs w:val="28"/>
        </w:rPr>
        <w:t xml:space="preserve"> чело</w:t>
      </w:r>
      <w:r w:rsidR="002C10F5">
        <w:rPr>
          <w:rFonts w:ascii="Times New Roman" w:hAnsi="Times New Roman" w:cs="Times New Roman"/>
          <w:sz w:val="28"/>
          <w:szCs w:val="28"/>
        </w:rPr>
        <w:t>век: п</w:t>
      </w:r>
      <w:r w:rsidR="00B31428">
        <w:rPr>
          <w:rFonts w:ascii="Times New Roman" w:hAnsi="Times New Roman" w:cs="Times New Roman"/>
          <w:sz w:val="28"/>
          <w:szCs w:val="28"/>
        </w:rPr>
        <w:t>едработников – 24, медработников – 8 и прочий персонал – 38.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5"/>
        <w:gridCol w:w="2535"/>
      </w:tblGrid>
      <w:tr w:rsidR="00B31428" w:rsidTr="00B31428">
        <w:tc>
          <w:tcPr>
            <w:tcW w:w="2534" w:type="dxa"/>
          </w:tcPr>
          <w:p w:rsidR="00B31428" w:rsidRDefault="00017C16" w:rsidP="0001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работника</w:t>
            </w:r>
          </w:p>
        </w:tc>
        <w:tc>
          <w:tcPr>
            <w:tcW w:w="2534" w:type="dxa"/>
          </w:tcPr>
          <w:p w:rsidR="00B31428" w:rsidRDefault="00017C16" w:rsidP="0001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образование</w:t>
            </w:r>
          </w:p>
        </w:tc>
        <w:tc>
          <w:tcPr>
            <w:tcW w:w="2535" w:type="dxa"/>
          </w:tcPr>
          <w:p w:rsidR="00B31428" w:rsidRDefault="00017C16" w:rsidP="0001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2535" w:type="dxa"/>
          </w:tcPr>
          <w:p w:rsidR="00B31428" w:rsidRDefault="00017C16" w:rsidP="0001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полное</w:t>
            </w:r>
          </w:p>
        </w:tc>
      </w:tr>
      <w:tr w:rsidR="00B31428" w:rsidTr="00B31428">
        <w:tc>
          <w:tcPr>
            <w:tcW w:w="2534" w:type="dxa"/>
          </w:tcPr>
          <w:p w:rsidR="00B31428" w:rsidRDefault="00017C16" w:rsidP="0001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Медработники </w:t>
            </w:r>
          </w:p>
        </w:tc>
        <w:tc>
          <w:tcPr>
            <w:tcW w:w="2534" w:type="dxa"/>
          </w:tcPr>
          <w:p w:rsidR="00B31428" w:rsidRDefault="00017C16" w:rsidP="0001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35" w:type="dxa"/>
          </w:tcPr>
          <w:p w:rsidR="00B31428" w:rsidRDefault="00017C16" w:rsidP="0001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35" w:type="dxa"/>
          </w:tcPr>
          <w:p w:rsidR="00B31428" w:rsidRDefault="00017C16" w:rsidP="0001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7C16" w:rsidTr="00B31428">
        <w:tc>
          <w:tcPr>
            <w:tcW w:w="2534" w:type="dxa"/>
          </w:tcPr>
          <w:p w:rsidR="00017C16" w:rsidRDefault="00017C16" w:rsidP="0001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Педработники </w:t>
            </w:r>
          </w:p>
        </w:tc>
        <w:tc>
          <w:tcPr>
            <w:tcW w:w="2534" w:type="dxa"/>
          </w:tcPr>
          <w:p w:rsidR="00017C16" w:rsidRDefault="00017C16" w:rsidP="0001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35" w:type="dxa"/>
          </w:tcPr>
          <w:p w:rsidR="00017C16" w:rsidRDefault="00017C16" w:rsidP="0001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35" w:type="dxa"/>
          </w:tcPr>
          <w:p w:rsidR="00017C16" w:rsidRDefault="00017C16" w:rsidP="0001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1428" w:rsidTr="00B31428">
        <w:tc>
          <w:tcPr>
            <w:tcW w:w="2534" w:type="dxa"/>
          </w:tcPr>
          <w:p w:rsidR="00B31428" w:rsidRDefault="00017C16" w:rsidP="0001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Прочие </w:t>
            </w:r>
          </w:p>
        </w:tc>
        <w:tc>
          <w:tcPr>
            <w:tcW w:w="2534" w:type="dxa"/>
          </w:tcPr>
          <w:p w:rsidR="00B31428" w:rsidRDefault="00017C16" w:rsidP="0001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35" w:type="dxa"/>
          </w:tcPr>
          <w:p w:rsidR="00B31428" w:rsidRDefault="00017C16" w:rsidP="0001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35" w:type="dxa"/>
          </w:tcPr>
          <w:p w:rsidR="00B31428" w:rsidRDefault="00FC022E" w:rsidP="0001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31428" w:rsidRPr="00B31428" w:rsidRDefault="00125095" w:rsidP="00125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1428" w:rsidRPr="00B31428">
        <w:rPr>
          <w:rFonts w:ascii="Times New Roman" w:hAnsi="Times New Roman" w:cs="Times New Roman"/>
          <w:sz w:val="28"/>
          <w:szCs w:val="28"/>
        </w:rPr>
        <w:t xml:space="preserve"> Количество персо</w:t>
      </w:r>
      <w:r>
        <w:rPr>
          <w:rFonts w:ascii="Times New Roman" w:hAnsi="Times New Roman" w:cs="Times New Roman"/>
          <w:sz w:val="28"/>
          <w:szCs w:val="28"/>
        </w:rPr>
        <w:t>нала на 1 воспитанника – 1,1.</w:t>
      </w:r>
    </w:p>
    <w:p w:rsidR="00125095" w:rsidRDefault="00B31428" w:rsidP="00B314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1428">
        <w:rPr>
          <w:rFonts w:ascii="Times New Roman" w:hAnsi="Times New Roman" w:cs="Times New Roman"/>
          <w:sz w:val="28"/>
          <w:szCs w:val="28"/>
        </w:rPr>
        <w:t>Численность сотрудн</w:t>
      </w:r>
      <w:r w:rsidR="00125095">
        <w:rPr>
          <w:rFonts w:ascii="Times New Roman" w:hAnsi="Times New Roman" w:cs="Times New Roman"/>
          <w:sz w:val="28"/>
          <w:szCs w:val="28"/>
        </w:rPr>
        <w:t xml:space="preserve">иков повысивших квалификацию – 13 человек, что составляет 19 </w:t>
      </w:r>
      <w:r w:rsidRPr="00B31428">
        <w:rPr>
          <w:rFonts w:ascii="Times New Roman" w:hAnsi="Times New Roman" w:cs="Times New Roman"/>
          <w:sz w:val="28"/>
          <w:szCs w:val="28"/>
        </w:rPr>
        <w:t xml:space="preserve">% </w:t>
      </w:r>
      <w:r w:rsidR="00125095">
        <w:rPr>
          <w:rFonts w:ascii="Times New Roman" w:hAnsi="Times New Roman" w:cs="Times New Roman"/>
          <w:sz w:val="28"/>
          <w:szCs w:val="28"/>
        </w:rPr>
        <w:t xml:space="preserve"> </w:t>
      </w:r>
      <w:r w:rsidRPr="00B31428">
        <w:rPr>
          <w:rFonts w:ascii="Times New Roman" w:hAnsi="Times New Roman" w:cs="Times New Roman"/>
          <w:sz w:val="28"/>
          <w:szCs w:val="28"/>
        </w:rPr>
        <w:t xml:space="preserve">от общего числа сотрудников учреждения </w:t>
      </w:r>
    </w:p>
    <w:p w:rsidR="00125095" w:rsidRDefault="00B31428" w:rsidP="00B314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1428">
        <w:rPr>
          <w:rFonts w:ascii="Times New Roman" w:hAnsi="Times New Roman" w:cs="Times New Roman"/>
          <w:sz w:val="28"/>
          <w:szCs w:val="28"/>
        </w:rPr>
        <w:t xml:space="preserve">Поощрение кадрового состава </w:t>
      </w:r>
    </w:p>
    <w:p w:rsidR="00125095" w:rsidRDefault="00B31428" w:rsidP="00B314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1428">
        <w:rPr>
          <w:rFonts w:ascii="Times New Roman" w:hAnsi="Times New Roman" w:cs="Times New Roman"/>
          <w:sz w:val="28"/>
          <w:szCs w:val="28"/>
        </w:rPr>
        <w:sym w:font="Symbol" w:char="F0B7"/>
      </w:r>
      <w:r w:rsidR="00125095">
        <w:rPr>
          <w:rFonts w:ascii="Times New Roman" w:hAnsi="Times New Roman" w:cs="Times New Roman"/>
          <w:sz w:val="28"/>
          <w:szCs w:val="28"/>
        </w:rPr>
        <w:t xml:space="preserve"> Почетную Грамоту комитета социального обеспечения, материнства и детства Курской области получили 3 </w:t>
      </w:r>
      <w:r w:rsidRPr="00B31428">
        <w:rPr>
          <w:rFonts w:ascii="Times New Roman" w:hAnsi="Times New Roman" w:cs="Times New Roman"/>
          <w:sz w:val="28"/>
          <w:szCs w:val="28"/>
        </w:rPr>
        <w:t xml:space="preserve">чел. </w:t>
      </w:r>
    </w:p>
    <w:p w:rsidR="00125095" w:rsidRDefault="00B31428" w:rsidP="00B314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1428">
        <w:rPr>
          <w:rFonts w:ascii="Times New Roman" w:hAnsi="Times New Roman" w:cs="Times New Roman"/>
          <w:sz w:val="28"/>
          <w:szCs w:val="28"/>
        </w:rPr>
        <w:sym w:font="Symbol" w:char="F0B7"/>
      </w:r>
      <w:r w:rsidRPr="00B31428">
        <w:rPr>
          <w:rFonts w:ascii="Times New Roman" w:hAnsi="Times New Roman" w:cs="Times New Roman"/>
          <w:sz w:val="28"/>
          <w:szCs w:val="28"/>
        </w:rPr>
        <w:t xml:space="preserve"> </w:t>
      </w:r>
      <w:r w:rsidR="00125095">
        <w:rPr>
          <w:rFonts w:ascii="Times New Roman" w:hAnsi="Times New Roman" w:cs="Times New Roman"/>
          <w:sz w:val="28"/>
          <w:szCs w:val="28"/>
        </w:rPr>
        <w:t xml:space="preserve">Благодарность Комитета социального обеспечения, материнства и детства Курской области получил 1 </w:t>
      </w:r>
      <w:r w:rsidRPr="00B31428">
        <w:rPr>
          <w:rFonts w:ascii="Times New Roman" w:hAnsi="Times New Roman" w:cs="Times New Roman"/>
          <w:sz w:val="28"/>
          <w:szCs w:val="28"/>
        </w:rPr>
        <w:t xml:space="preserve">чел. </w:t>
      </w:r>
    </w:p>
    <w:p w:rsidR="00B15F7C" w:rsidRDefault="00B31428" w:rsidP="00B314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1428">
        <w:rPr>
          <w:rFonts w:ascii="Times New Roman" w:hAnsi="Times New Roman" w:cs="Times New Roman"/>
          <w:sz w:val="28"/>
          <w:szCs w:val="28"/>
        </w:rPr>
        <w:sym w:font="Symbol" w:char="F0B7"/>
      </w:r>
      <w:r w:rsidR="00B15F7C">
        <w:rPr>
          <w:rFonts w:ascii="Times New Roman" w:hAnsi="Times New Roman" w:cs="Times New Roman"/>
          <w:sz w:val="28"/>
          <w:szCs w:val="28"/>
        </w:rPr>
        <w:t xml:space="preserve"> Благодарность Главы Щигровского района</w:t>
      </w:r>
      <w:r w:rsidRPr="00B31428">
        <w:rPr>
          <w:rFonts w:ascii="Times New Roman" w:hAnsi="Times New Roman" w:cs="Times New Roman"/>
          <w:sz w:val="28"/>
          <w:szCs w:val="28"/>
        </w:rPr>
        <w:t xml:space="preserve"> получил</w:t>
      </w:r>
      <w:r w:rsidR="00B15F7C">
        <w:rPr>
          <w:rFonts w:ascii="Times New Roman" w:hAnsi="Times New Roman" w:cs="Times New Roman"/>
          <w:sz w:val="28"/>
          <w:szCs w:val="28"/>
        </w:rPr>
        <w:t xml:space="preserve">и 12 </w:t>
      </w:r>
      <w:r w:rsidRPr="00B31428">
        <w:rPr>
          <w:rFonts w:ascii="Times New Roman" w:hAnsi="Times New Roman" w:cs="Times New Roman"/>
          <w:sz w:val="28"/>
          <w:szCs w:val="28"/>
        </w:rPr>
        <w:t xml:space="preserve">чел. </w:t>
      </w:r>
    </w:p>
    <w:p w:rsidR="00B31428" w:rsidRPr="00B31428" w:rsidRDefault="00B04D04" w:rsidP="00B314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– 16 человек.</w:t>
      </w:r>
    </w:p>
    <w:p w:rsidR="002C10F5" w:rsidRPr="00A40D84" w:rsidRDefault="002C10F5" w:rsidP="002C10F5">
      <w:pPr>
        <w:shd w:val="clear" w:color="auto" w:fill="FFFFFF" w:themeFill="background1"/>
        <w:tabs>
          <w:tab w:val="left" w:pos="9498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60592">
        <w:rPr>
          <w:rFonts w:ascii="Times New Roman" w:hAnsi="Times New Roman" w:cs="Times New Roman"/>
          <w:b/>
          <w:sz w:val="28"/>
          <w:szCs w:val="28"/>
        </w:rPr>
        <w:t xml:space="preserve">Методика «Диагностика профессионального выгорания»  </w:t>
      </w:r>
      <w:r w:rsidRPr="00360592">
        <w:rPr>
          <w:rFonts w:ascii="Times New Roman" w:hAnsi="Times New Roman" w:cs="Times New Roman"/>
          <w:sz w:val="28"/>
          <w:szCs w:val="28"/>
        </w:rPr>
        <w:t>(К.Маслач, С.Джексон)</w:t>
      </w:r>
    </w:p>
    <w:p w:rsidR="002C10F5" w:rsidRPr="00B5047C" w:rsidRDefault="002C10F5" w:rsidP="002C10F5">
      <w:pPr>
        <w:shd w:val="clear" w:color="auto" w:fill="FFFFFF" w:themeFill="background1"/>
        <w:tabs>
          <w:tab w:val="left" w:pos="949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47C">
        <w:rPr>
          <w:rFonts w:ascii="Times New Roman" w:hAnsi="Times New Roman" w:cs="Times New Roman"/>
          <w:sz w:val="28"/>
          <w:szCs w:val="28"/>
        </w:rPr>
        <w:t>Цель: определение уровня эмоциона</w:t>
      </w:r>
      <w:r>
        <w:rPr>
          <w:rFonts w:ascii="Times New Roman" w:hAnsi="Times New Roman" w:cs="Times New Roman"/>
          <w:sz w:val="28"/>
          <w:szCs w:val="28"/>
        </w:rPr>
        <w:t>льного выгорания</w:t>
      </w:r>
      <w:r w:rsidRPr="00B504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коллектива учреждения</w:t>
      </w:r>
      <w:r w:rsidRPr="00B5047C">
        <w:rPr>
          <w:rFonts w:ascii="Times New Roman" w:hAnsi="Times New Roman" w:cs="Times New Roman"/>
          <w:sz w:val="28"/>
          <w:szCs w:val="28"/>
        </w:rPr>
        <w:t>.</w:t>
      </w:r>
    </w:p>
    <w:p w:rsidR="002C10F5" w:rsidRPr="00B5047C" w:rsidRDefault="002C10F5" w:rsidP="002C10F5">
      <w:pPr>
        <w:shd w:val="clear" w:color="auto" w:fill="FFFFFF" w:themeFill="background1"/>
        <w:tabs>
          <w:tab w:val="left" w:pos="9498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работников,</w:t>
      </w:r>
      <w:r w:rsidRPr="00B5047C">
        <w:rPr>
          <w:rFonts w:ascii="Times New Roman" w:hAnsi="Times New Roman" w:cs="Times New Roman"/>
          <w:sz w:val="28"/>
          <w:szCs w:val="28"/>
        </w:rPr>
        <w:t xml:space="preserve"> принявших участие в исследовании</w:t>
      </w:r>
      <w:r>
        <w:rPr>
          <w:rFonts w:ascii="Times New Roman" w:hAnsi="Times New Roman" w:cs="Times New Roman"/>
          <w:sz w:val="28"/>
          <w:szCs w:val="28"/>
        </w:rPr>
        <w:t xml:space="preserve"> - 58</w:t>
      </w:r>
      <w:r w:rsidRPr="00B5047C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 (83%)</w:t>
      </w:r>
      <w:r w:rsidRPr="00B5047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1134"/>
        <w:gridCol w:w="1134"/>
        <w:gridCol w:w="1134"/>
        <w:gridCol w:w="1134"/>
        <w:gridCol w:w="1134"/>
        <w:gridCol w:w="1134"/>
        <w:gridCol w:w="992"/>
      </w:tblGrid>
      <w:tr w:rsidR="002C10F5" w:rsidRPr="00B5047C" w:rsidTr="002C10F5">
        <w:trPr>
          <w:trHeight w:val="998"/>
        </w:trPr>
        <w:tc>
          <w:tcPr>
            <w:tcW w:w="2977" w:type="dxa"/>
            <w:gridSpan w:val="3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B5047C">
              <w:rPr>
                <w:rFonts w:ascii="Times New Roman" w:hAnsi="Times New Roman" w:cs="Times New Roman"/>
                <w:b/>
                <w:szCs w:val="28"/>
              </w:rPr>
              <w:t>Эмоциональное истощение</w:t>
            </w:r>
          </w:p>
        </w:tc>
        <w:tc>
          <w:tcPr>
            <w:tcW w:w="3402" w:type="dxa"/>
            <w:gridSpan w:val="3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B5047C">
              <w:rPr>
                <w:rFonts w:ascii="Times New Roman" w:hAnsi="Times New Roman" w:cs="Times New Roman"/>
                <w:b/>
                <w:szCs w:val="28"/>
              </w:rPr>
              <w:t>Деперсонализация</w:t>
            </w:r>
          </w:p>
        </w:tc>
        <w:tc>
          <w:tcPr>
            <w:tcW w:w="3260" w:type="dxa"/>
            <w:gridSpan w:val="3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B5047C">
              <w:rPr>
                <w:rFonts w:ascii="Times New Roman" w:hAnsi="Times New Roman" w:cs="Times New Roman"/>
                <w:b/>
                <w:szCs w:val="28"/>
              </w:rPr>
              <w:t>Редукция профессионализма</w:t>
            </w:r>
          </w:p>
        </w:tc>
      </w:tr>
      <w:tr w:rsidR="002C10F5" w:rsidRPr="00B5047C" w:rsidTr="002C10F5">
        <w:trPr>
          <w:trHeight w:val="507"/>
        </w:trPr>
        <w:tc>
          <w:tcPr>
            <w:tcW w:w="851" w:type="dxa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rPr>
                <w:rFonts w:ascii="Times New Roman" w:hAnsi="Times New Roman" w:cs="Times New Roman"/>
                <w:szCs w:val="28"/>
              </w:rPr>
            </w:pPr>
            <w:r w:rsidRPr="00B5047C">
              <w:rPr>
                <w:rFonts w:ascii="Times New Roman" w:hAnsi="Times New Roman" w:cs="Times New Roman"/>
                <w:szCs w:val="28"/>
              </w:rPr>
              <w:t>Низки</w:t>
            </w:r>
            <w:r w:rsidRPr="00B5047C">
              <w:rPr>
                <w:rFonts w:ascii="Times New Roman" w:hAnsi="Times New Roman" w:cs="Times New Roman"/>
                <w:szCs w:val="28"/>
              </w:rPr>
              <w:lastRenderedPageBreak/>
              <w:t xml:space="preserve">й </w:t>
            </w:r>
          </w:p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rPr>
                <w:rFonts w:ascii="Times New Roman" w:hAnsi="Times New Roman" w:cs="Times New Roman"/>
                <w:szCs w:val="28"/>
              </w:rPr>
            </w:pPr>
            <w:r w:rsidRPr="00B5047C">
              <w:rPr>
                <w:rFonts w:ascii="Times New Roman" w:hAnsi="Times New Roman" w:cs="Times New Roman"/>
                <w:szCs w:val="28"/>
              </w:rPr>
              <w:t>0-15</w:t>
            </w:r>
          </w:p>
        </w:tc>
        <w:tc>
          <w:tcPr>
            <w:tcW w:w="992" w:type="dxa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rPr>
                <w:rFonts w:ascii="Times New Roman" w:hAnsi="Times New Roman" w:cs="Times New Roman"/>
                <w:szCs w:val="28"/>
              </w:rPr>
            </w:pPr>
            <w:r w:rsidRPr="00B5047C">
              <w:rPr>
                <w:rFonts w:ascii="Times New Roman" w:hAnsi="Times New Roman" w:cs="Times New Roman"/>
                <w:szCs w:val="28"/>
              </w:rPr>
              <w:lastRenderedPageBreak/>
              <w:t>Средни</w:t>
            </w:r>
            <w:r w:rsidRPr="00B5047C">
              <w:rPr>
                <w:rFonts w:ascii="Times New Roman" w:hAnsi="Times New Roman" w:cs="Times New Roman"/>
                <w:szCs w:val="28"/>
              </w:rPr>
              <w:lastRenderedPageBreak/>
              <w:t xml:space="preserve">й </w:t>
            </w:r>
          </w:p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rPr>
                <w:rFonts w:ascii="Times New Roman" w:hAnsi="Times New Roman" w:cs="Times New Roman"/>
                <w:szCs w:val="28"/>
              </w:rPr>
            </w:pPr>
            <w:r w:rsidRPr="00B5047C">
              <w:rPr>
                <w:rFonts w:ascii="Times New Roman" w:hAnsi="Times New Roman" w:cs="Times New Roman"/>
                <w:szCs w:val="28"/>
              </w:rPr>
              <w:t>16-24</w:t>
            </w:r>
          </w:p>
        </w:tc>
        <w:tc>
          <w:tcPr>
            <w:tcW w:w="1134" w:type="dxa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rPr>
                <w:rFonts w:ascii="Times New Roman" w:hAnsi="Times New Roman" w:cs="Times New Roman"/>
                <w:szCs w:val="28"/>
              </w:rPr>
            </w:pPr>
            <w:r w:rsidRPr="00B5047C">
              <w:rPr>
                <w:rFonts w:ascii="Times New Roman" w:hAnsi="Times New Roman" w:cs="Times New Roman"/>
                <w:szCs w:val="28"/>
              </w:rPr>
              <w:lastRenderedPageBreak/>
              <w:t xml:space="preserve">Высокий </w:t>
            </w:r>
          </w:p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rPr>
                <w:rFonts w:ascii="Times New Roman" w:hAnsi="Times New Roman" w:cs="Times New Roman"/>
                <w:szCs w:val="28"/>
              </w:rPr>
            </w:pPr>
            <w:r w:rsidRPr="00B5047C">
              <w:rPr>
                <w:rFonts w:ascii="Times New Roman" w:hAnsi="Times New Roman" w:cs="Times New Roman"/>
                <w:szCs w:val="28"/>
              </w:rPr>
              <w:lastRenderedPageBreak/>
              <w:t>25 и больше</w:t>
            </w:r>
          </w:p>
        </w:tc>
        <w:tc>
          <w:tcPr>
            <w:tcW w:w="1134" w:type="dxa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rPr>
                <w:rFonts w:ascii="Times New Roman" w:hAnsi="Times New Roman" w:cs="Times New Roman"/>
                <w:szCs w:val="28"/>
              </w:rPr>
            </w:pPr>
            <w:r w:rsidRPr="00B5047C">
              <w:rPr>
                <w:rFonts w:ascii="Times New Roman" w:hAnsi="Times New Roman" w:cs="Times New Roman"/>
                <w:szCs w:val="28"/>
              </w:rPr>
              <w:lastRenderedPageBreak/>
              <w:t xml:space="preserve">Низкий </w:t>
            </w:r>
            <w:r w:rsidRPr="00B5047C">
              <w:rPr>
                <w:rFonts w:ascii="Times New Roman" w:hAnsi="Times New Roman" w:cs="Times New Roman"/>
                <w:szCs w:val="28"/>
              </w:rPr>
              <w:lastRenderedPageBreak/>
              <w:t>0-5</w:t>
            </w:r>
          </w:p>
        </w:tc>
        <w:tc>
          <w:tcPr>
            <w:tcW w:w="1134" w:type="dxa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rPr>
                <w:rFonts w:ascii="Times New Roman" w:hAnsi="Times New Roman" w:cs="Times New Roman"/>
                <w:szCs w:val="28"/>
              </w:rPr>
            </w:pPr>
            <w:r w:rsidRPr="00B5047C">
              <w:rPr>
                <w:rFonts w:ascii="Times New Roman" w:hAnsi="Times New Roman" w:cs="Times New Roman"/>
                <w:szCs w:val="28"/>
              </w:rPr>
              <w:lastRenderedPageBreak/>
              <w:t xml:space="preserve">Средний </w:t>
            </w:r>
          </w:p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rPr>
                <w:rFonts w:ascii="Times New Roman" w:hAnsi="Times New Roman" w:cs="Times New Roman"/>
                <w:szCs w:val="28"/>
              </w:rPr>
            </w:pPr>
            <w:r w:rsidRPr="00B5047C">
              <w:rPr>
                <w:rFonts w:ascii="Times New Roman" w:hAnsi="Times New Roman" w:cs="Times New Roman"/>
                <w:szCs w:val="28"/>
              </w:rPr>
              <w:lastRenderedPageBreak/>
              <w:t>6-10</w:t>
            </w:r>
          </w:p>
        </w:tc>
        <w:tc>
          <w:tcPr>
            <w:tcW w:w="1134" w:type="dxa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rPr>
                <w:rFonts w:ascii="Times New Roman" w:hAnsi="Times New Roman" w:cs="Times New Roman"/>
                <w:szCs w:val="28"/>
              </w:rPr>
            </w:pPr>
            <w:r w:rsidRPr="00B5047C">
              <w:rPr>
                <w:rFonts w:ascii="Times New Roman" w:hAnsi="Times New Roman" w:cs="Times New Roman"/>
                <w:szCs w:val="28"/>
              </w:rPr>
              <w:lastRenderedPageBreak/>
              <w:t xml:space="preserve">Высокий </w:t>
            </w:r>
          </w:p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rPr>
                <w:rFonts w:ascii="Times New Roman" w:hAnsi="Times New Roman" w:cs="Times New Roman"/>
                <w:szCs w:val="28"/>
              </w:rPr>
            </w:pPr>
            <w:r w:rsidRPr="00B5047C">
              <w:rPr>
                <w:rFonts w:ascii="Times New Roman" w:hAnsi="Times New Roman" w:cs="Times New Roman"/>
                <w:szCs w:val="28"/>
              </w:rPr>
              <w:lastRenderedPageBreak/>
              <w:t>11 и больше</w:t>
            </w:r>
          </w:p>
        </w:tc>
        <w:tc>
          <w:tcPr>
            <w:tcW w:w="1134" w:type="dxa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rPr>
                <w:rFonts w:ascii="Times New Roman" w:hAnsi="Times New Roman" w:cs="Times New Roman"/>
                <w:szCs w:val="28"/>
              </w:rPr>
            </w:pPr>
            <w:r w:rsidRPr="00B5047C">
              <w:rPr>
                <w:rFonts w:ascii="Times New Roman" w:hAnsi="Times New Roman" w:cs="Times New Roman"/>
                <w:szCs w:val="28"/>
              </w:rPr>
              <w:lastRenderedPageBreak/>
              <w:t xml:space="preserve">Низкий </w:t>
            </w:r>
          </w:p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rPr>
                <w:rFonts w:ascii="Times New Roman" w:hAnsi="Times New Roman" w:cs="Times New Roman"/>
                <w:szCs w:val="28"/>
              </w:rPr>
            </w:pPr>
            <w:r w:rsidRPr="00B5047C">
              <w:rPr>
                <w:rFonts w:ascii="Times New Roman" w:hAnsi="Times New Roman" w:cs="Times New Roman"/>
                <w:szCs w:val="28"/>
              </w:rPr>
              <w:lastRenderedPageBreak/>
              <w:t>37 и больше</w:t>
            </w:r>
          </w:p>
        </w:tc>
        <w:tc>
          <w:tcPr>
            <w:tcW w:w="1134" w:type="dxa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rPr>
                <w:rFonts w:ascii="Times New Roman" w:hAnsi="Times New Roman" w:cs="Times New Roman"/>
                <w:szCs w:val="28"/>
              </w:rPr>
            </w:pPr>
            <w:r w:rsidRPr="00B5047C">
              <w:rPr>
                <w:rFonts w:ascii="Times New Roman" w:hAnsi="Times New Roman" w:cs="Times New Roman"/>
                <w:szCs w:val="28"/>
              </w:rPr>
              <w:lastRenderedPageBreak/>
              <w:t xml:space="preserve">Средний </w:t>
            </w:r>
            <w:r w:rsidRPr="00B5047C">
              <w:rPr>
                <w:rFonts w:ascii="Times New Roman" w:hAnsi="Times New Roman" w:cs="Times New Roman"/>
                <w:szCs w:val="28"/>
              </w:rPr>
              <w:lastRenderedPageBreak/>
              <w:t>31-36</w:t>
            </w:r>
          </w:p>
        </w:tc>
        <w:tc>
          <w:tcPr>
            <w:tcW w:w="992" w:type="dxa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rPr>
                <w:rFonts w:ascii="Times New Roman" w:hAnsi="Times New Roman" w:cs="Times New Roman"/>
                <w:szCs w:val="28"/>
              </w:rPr>
            </w:pPr>
            <w:r w:rsidRPr="00B5047C">
              <w:rPr>
                <w:rFonts w:ascii="Times New Roman" w:hAnsi="Times New Roman" w:cs="Times New Roman"/>
                <w:szCs w:val="28"/>
              </w:rPr>
              <w:lastRenderedPageBreak/>
              <w:t>Высоки</w:t>
            </w:r>
            <w:r w:rsidRPr="00B5047C">
              <w:rPr>
                <w:rFonts w:ascii="Times New Roman" w:hAnsi="Times New Roman" w:cs="Times New Roman"/>
                <w:szCs w:val="28"/>
              </w:rPr>
              <w:lastRenderedPageBreak/>
              <w:t xml:space="preserve">й </w:t>
            </w:r>
          </w:p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rPr>
                <w:rFonts w:ascii="Times New Roman" w:hAnsi="Times New Roman" w:cs="Times New Roman"/>
                <w:szCs w:val="28"/>
              </w:rPr>
            </w:pPr>
            <w:r w:rsidRPr="00B5047C">
              <w:rPr>
                <w:rFonts w:ascii="Times New Roman" w:hAnsi="Times New Roman" w:cs="Times New Roman"/>
                <w:szCs w:val="28"/>
              </w:rPr>
              <w:t>30 и меньше</w:t>
            </w:r>
          </w:p>
        </w:tc>
      </w:tr>
      <w:tr w:rsidR="002C10F5" w:rsidRPr="00B5047C" w:rsidTr="002C10F5">
        <w:tblPrEx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851" w:type="dxa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ind w:left="-686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992" w:type="dxa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ind w:left="-686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ind w:left="-686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ind w:left="-686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ind w:left="-686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ind w:left="-686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ind w:left="-686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ind w:left="-686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ind w:left="-686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2C10F5" w:rsidRPr="00B5047C" w:rsidRDefault="002C10F5" w:rsidP="002C10F5">
      <w:pPr>
        <w:shd w:val="clear" w:color="auto" w:fill="FFFFFF" w:themeFill="background1"/>
        <w:tabs>
          <w:tab w:val="left" w:pos="9498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5047C">
        <w:rPr>
          <w:rFonts w:ascii="Times New Roman" w:hAnsi="Times New Roman" w:cs="Times New Roman"/>
          <w:b/>
          <w:sz w:val="28"/>
          <w:szCs w:val="28"/>
        </w:rPr>
        <w:t>Индекс эмоционального выгорания (ИЭВ)</w:t>
      </w:r>
    </w:p>
    <w:p w:rsidR="002C10F5" w:rsidRPr="00B5047C" w:rsidRDefault="002C10F5" w:rsidP="002C10F5">
      <w:pPr>
        <w:shd w:val="clear" w:color="auto" w:fill="FFFFFF" w:themeFill="background1"/>
        <w:tabs>
          <w:tab w:val="left" w:pos="9498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47C">
        <w:rPr>
          <w:rFonts w:ascii="Times New Roman" w:hAnsi="Times New Roman" w:cs="Times New Roman"/>
          <w:b/>
          <w:sz w:val="28"/>
          <w:szCs w:val="28"/>
        </w:rPr>
        <w:t>Итогово</w:t>
      </w:r>
      <w:r>
        <w:rPr>
          <w:rFonts w:ascii="Times New Roman" w:hAnsi="Times New Roman" w:cs="Times New Roman"/>
          <w:b/>
          <w:sz w:val="28"/>
          <w:szCs w:val="28"/>
        </w:rPr>
        <w:t xml:space="preserve">е значение от 0 (нет выгорания), </w:t>
      </w:r>
      <w:r w:rsidRPr="00B5047C">
        <w:rPr>
          <w:rFonts w:ascii="Times New Roman" w:hAnsi="Times New Roman" w:cs="Times New Roman"/>
          <w:b/>
          <w:sz w:val="28"/>
          <w:szCs w:val="28"/>
        </w:rPr>
        <w:t>до 1(максимально выраженное выгорание).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893"/>
        <w:gridCol w:w="893"/>
        <w:gridCol w:w="893"/>
        <w:gridCol w:w="893"/>
        <w:gridCol w:w="893"/>
        <w:gridCol w:w="893"/>
        <w:gridCol w:w="893"/>
        <w:gridCol w:w="893"/>
        <w:gridCol w:w="894"/>
        <w:gridCol w:w="711"/>
      </w:tblGrid>
      <w:tr w:rsidR="002C10F5" w:rsidRPr="00B5047C" w:rsidTr="002C10F5">
        <w:tc>
          <w:tcPr>
            <w:tcW w:w="822" w:type="dxa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ind w:left="-765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47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93" w:type="dxa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ind w:left="-765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47C">
              <w:rPr>
                <w:rFonts w:ascii="Times New Roman" w:hAnsi="Times New Roman" w:cs="Times New Roman"/>
                <w:b/>
                <w:sz w:val="28"/>
                <w:szCs w:val="28"/>
              </w:rPr>
              <w:t>0,1</w:t>
            </w:r>
          </w:p>
        </w:tc>
        <w:tc>
          <w:tcPr>
            <w:tcW w:w="893" w:type="dxa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ind w:left="-765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47C">
              <w:rPr>
                <w:rFonts w:ascii="Times New Roman" w:hAnsi="Times New Roman" w:cs="Times New Roman"/>
                <w:b/>
                <w:sz w:val="28"/>
                <w:szCs w:val="28"/>
              </w:rPr>
              <w:t>0,2</w:t>
            </w:r>
          </w:p>
        </w:tc>
        <w:tc>
          <w:tcPr>
            <w:tcW w:w="893" w:type="dxa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ind w:left="-765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47C">
              <w:rPr>
                <w:rFonts w:ascii="Times New Roman" w:hAnsi="Times New Roman" w:cs="Times New Roman"/>
                <w:b/>
                <w:sz w:val="28"/>
                <w:szCs w:val="28"/>
              </w:rPr>
              <w:t>0,3</w:t>
            </w:r>
          </w:p>
        </w:tc>
        <w:tc>
          <w:tcPr>
            <w:tcW w:w="893" w:type="dxa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ind w:left="-765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47C">
              <w:rPr>
                <w:rFonts w:ascii="Times New Roman" w:hAnsi="Times New Roman" w:cs="Times New Roman"/>
                <w:b/>
                <w:sz w:val="28"/>
                <w:szCs w:val="28"/>
              </w:rPr>
              <w:t>0,4</w:t>
            </w:r>
          </w:p>
        </w:tc>
        <w:tc>
          <w:tcPr>
            <w:tcW w:w="893" w:type="dxa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ind w:left="-765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47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893" w:type="dxa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ind w:left="-765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47C">
              <w:rPr>
                <w:rFonts w:ascii="Times New Roman" w:hAnsi="Times New Roman" w:cs="Times New Roman"/>
                <w:b/>
                <w:sz w:val="28"/>
                <w:szCs w:val="28"/>
              </w:rPr>
              <w:t>0,6</w:t>
            </w:r>
          </w:p>
        </w:tc>
        <w:tc>
          <w:tcPr>
            <w:tcW w:w="893" w:type="dxa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ind w:left="-765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47C">
              <w:rPr>
                <w:rFonts w:ascii="Times New Roman" w:hAnsi="Times New Roman" w:cs="Times New Roman"/>
                <w:b/>
                <w:sz w:val="28"/>
                <w:szCs w:val="28"/>
              </w:rPr>
              <w:t>0,7</w:t>
            </w:r>
          </w:p>
        </w:tc>
        <w:tc>
          <w:tcPr>
            <w:tcW w:w="893" w:type="dxa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ind w:left="-765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47C">
              <w:rPr>
                <w:rFonts w:ascii="Times New Roman" w:hAnsi="Times New Roman" w:cs="Times New Roman"/>
                <w:b/>
                <w:sz w:val="28"/>
                <w:szCs w:val="28"/>
              </w:rPr>
              <w:t>0,8</w:t>
            </w:r>
          </w:p>
        </w:tc>
        <w:tc>
          <w:tcPr>
            <w:tcW w:w="894" w:type="dxa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ind w:left="-765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47C">
              <w:rPr>
                <w:rFonts w:ascii="Times New Roman" w:hAnsi="Times New Roman" w:cs="Times New Roman"/>
                <w:b/>
                <w:sz w:val="28"/>
                <w:szCs w:val="28"/>
              </w:rPr>
              <w:t>0,9</w:t>
            </w:r>
          </w:p>
        </w:tc>
        <w:tc>
          <w:tcPr>
            <w:tcW w:w="711" w:type="dxa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ind w:left="-765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47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C10F5" w:rsidRPr="00B5047C" w:rsidTr="002C10F5">
        <w:tc>
          <w:tcPr>
            <w:tcW w:w="822" w:type="dxa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ind w:left="-765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93" w:type="dxa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ind w:left="-765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93" w:type="dxa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ind w:left="-765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93" w:type="dxa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ind w:left="-765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93" w:type="dxa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ind w:left="-765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93" w:type="dxa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ind w:left="-765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93" w:type="dxa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spacing w:after="0"/>
              <w:ind w:left="-765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93" w:type="dxa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spacing w:after="0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" w:type="dxa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ind w:left="-765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ind w:left="-765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1" w:type="dxa"/>
          </w:tcPr>
          <w:p w:rsidR="002C10F5" w:rsidRPr="00B5047C" w:rsidRDefault="002C10F5" w:rsidP="002C10F5">
            <w:pPr>
              <w:shd w:val="clear" w:color="auto" w:fill="FFFFFF" w:themeFill="background1"/>
              <w:tabs>
                <w:tab w:val="left" w:pos="9498"/>
              </w:tabs>
              <w:ind w:left="-765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C10F5" w:rsidRPr="00B5047C" w:rsidRDefault="002C10F5" w:rsidP="002C10F5">
      <w:pPr>
        <w:shd w:val="clear" w:color="auto" w:fill="FFFFFF" w:themeFill="background1"/>
        <w:tabs>
          <w:tab w:val="left" w:pos="949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47C">
        <w:rPr>
          <w:rFonts w:ascii="Times New Roman" w:hAnsi="Times New Roman" w:cs="Times New Roman"/>
          <w:sz w:val="28"/>
          <w:szCs w:val="28"/>
        </w:rPr>
        <w:t>По результатам исследования эмоциона</w:t>
      </w:r>
      <w:r>
        <w:rPr>
          <w:rFonts w:ascii="Times New Roman" w:hAnsi="Times New Roman" w:cs="Times New Roman"/>
          <w:sz w:val="28"/>
          <w:szCs w:val="28"/>
        </w:rPr>
        <w:t>льного выгорания</w:t>
      </w:r>
      <w:r w:rsidRPr="00B5047C">
        <w:rPr>
          <w:rFonts w:ascii="Times New Roman" w:hAnsi="Times New Roman" w:cs="Times New Roman"/>
          <w:sz w:val="28"/>
          <w:szCs w:val="28"/>
        </w:rPr>
        <w:t xml:space="preserve"> коллектива</w:t>
      </w:r>
      <w:r>
        <w:rPr>
          <w:rFonts w:ascii="Times New Roman" w:hAnsi="Times New Roman" w:cs="Times New Roman"/>
          <w:sz w:val="28"/>
          <w:szCs w:val="28"/>
        </w:rPr>
        <w:t xml:space="preserve"> учреждения установлено</w:t>
      </w:r>
      <w:r w:rsidRPr="00B5047C">
        <w:rPr>
          <w:rFonts w:ascii="Times New Roman" w:hAnsi="Times New Roman" w:cs="Times New Roman"/>
          <w:sz w:val="28"/>
          <w:szCs w:val="28"/>
        </w:rPr>
        <w:t>, что больш</w:t>
      </w:r>
      <w:r>
        <w:rPr>
          <w:rFonts w:ascii="Times New Roman" w:hAnsi="Times New Roman" w:cs="Times New Roman"/>
          <w:sz w:val="28"/>
          <w:szCs w:val="28"/>
        </w:rPr>
        <w:t>ая часть</w:t>
      </w:r>
      <w:r w:rsidRPr="00B5047C">
        <w:rPr>
          <w:rFonts w:ascii="Times New Roman" w:hAnsi="Times New Roman" w:cs="Times New Roman"/>
          <w:sz w:val="28"/>
          <w:szCs w:val="28"/>
        </w:rPr>
        <w:t xml:space="preserve"> коллектива имеют низкий уровень эмоционального истощения </w:t>
      </w:r>
      <w:r>
        <w:rPr>
          <w:rFonts w:ascii="Times New Roman" w:hAnsi="Times New Roman" w:cs="Times New Roman"/>
          <w:sz w:val="28"/>
          <w:szCs w:val="28"/>
        </w:rPr>
        <w:t>- 22</w:t>
      </w:r>
      <w:r w:rsidRPr="00B5047C">
        <w:rPr>
          <w:rFonts w:ascii="Times New Roman" w:hAnsi="Times New Roman" w:cs="Times New Roman"/>
          <w:sz w:val="28"/>
          <w:szCs w:val="28"/>
        </w:rPr>
        <w:t xml:space="preserve"> чел., деперсонализации </w:t>
      </w:r>
      <w:r>
        <w:rPr>
          <w:rFonts w:ascii="Times New Roman" w:hAnsi="Times New Roman" w:cs="Times New Roman"/>
          <w:sz w:val="28"/>
          <w:szCs w:val="28"/>
        </w:rPr>
        <w:t>– меньшая часть коллектива - 16</w:t>
      </w:r>
      <w:r w:rsidRPr="00B5047C">
        <w:rPr>
          <w:rFonts w:ascii="Times New Roman" w:hAnsi="Times New Roman" w:cs="Times New Roman"/>
          <w:sz w:val="28"/>
          <w:szCs w:val="28"/>
        </w:rPr>
        <w:t xml:space="preserve"> чел., редукция профессионализма </w:t>
      </w:r>
      <w:r>
        <w:rPr>
          <w:rFonts w:ascii="Times New Roman" w:hAnsi="Times New Roman" w:cs="Times New Roman"/>
          <w:sz w:val="28"/>
          <w:szCs w:val="28"/>
        </w:rPr>
        <w:t>- 34</w:t>
      </w:r>
      <w:r w:rsidRPr="00B5047C">
        <w:rPr>
          <w:rFonts w:ascii="Times New Roman" w:hAnsi="Times New Roman" w:cs="Times New Roman"/>
          <w:sz w:val="28"/>
          <w:szCs w:val="28"/>
        </w:rPr>
        <w:t xml:space="preserve"> чел. Средний уровень эмоциональн</w:t>
      </w:r>
      <w:r>
        <w:rPr>
          <w:rFonts w:ascii="Times New Roman" w:hAnsi="Times New Roman" w:cs="Times New Roman"/>
          <w:sz w:val="28"/>
          <w:szCs w:val="28"/>
        </w:rPr>
        <w:t xml:space="preserve">ого истощения  присутствует у 18 чел., деперсонализации 19 </w:t>
      </w:r>
      <w:r w:rsidRPr="00B5047C"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z w:val="28"/>
          <w:szCs w:val="28"/>
        </w:rPr>
        <w:t xml:space="preserve">л., редукция профессионализма 19 чел. Высокий </w:t>
      </w:r>
      <w:r w:rsidRPr="00B5047C">
        <w:rPr>
          <w:rFonts w:ascii="Times New Roman" w:hAnsi="Times New Roman" w:cs="Times New Roman"/>
          <w:sz w:val="28"/>
          <w:szCs w:val="28"/>
        </w:rPr>
        <w:t>уро</w:t>
      </w:r>
      <w:r>
        <w:rPr>
          <w:rFonts w:ascii="Times New Roman" w:hAnsi="Times New Roman" w:cs="Times New Roman"/>
          <w:sz w:val="28"/>
          <w:szCs w:val="28"/>
        </w:rPr>
        <w:t>вень эмоционального истощения  18 чел., деперсонализации 23</w:t>
      </w:r>
      <w:r w:rsidRPr="00B5047C">
        <w:rPr>
          <w:rFonts w:ascii="Times New Roman" w:hAnsi="Times New Roman" w:cs="Times New Roman"/>
          <w:sz w:val="28"/>
          <w:szCs w:val="28"/>
        </w:rPr>
        <w:t xml:space="preserve"> че</w:t>
      </w:r>
      <w:r>
        <w:rPr>
          <w:rFonts w:ascii="Times New Roman" w:hAnsi="Times New Roman" w:cs="Times New Roman"/>
          <w:sz w:val="28"/>
          <w:szCs w:val="28"/>
        </w:rPr>
        <w:t>л., редукция профессионализма 15</w:t>
      </w:r>
      <w:r w:rsidRPr="00B5047C">
        <w:rPr>
          <w:rFonts w:ascii="Times New Roman" w:hAnsi="Times New Roman" w:cs="Times New Roman"/>
          <w:sz w:val="28"/>
          <w:szCs w:val="28"/>
        </w:rPr>
        <w:t xml:space="preserve"> чел. </w:t>
      </w:r>
    </w:p>
    <w:p w:rsidR="002C10F5" w:rsidRDefault="002C10F5" w:rsidP="002C10F5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Полученный результат</w:t>
      </w:r>
      <w:r w:rsidRPr="00B5047C">
        <w:rPr>
          <w:sz w:val="28"/>
        </w:rPr>
        <w:t xml:space="preserve"> объясн</w:t>
      </w:r>
      <w:r>
        <w:rPr>
          <w:sz w:val="28"/>
        </w:rPr>
        <w:t>яется</w:t>
      </w:r>
      <w:r w:rsidRPr="00B5047C">
        <w:rPr>
          <w:sz w:val="28"/>
        </w:rPr>
        <w:t xml:space="preserve"> тем, чт</w:t>
      </w:r>
      <w:r>
        <w:rPr>
          <w:sz w:val="28"/>
        </w:rPr>
        <w:t>о в учреждении работают сотрудники</w:t>
      </w:r>
      <w:r w:rsidRPr="00B5047C">
        <w:rPr>
          <w:sz w:val="28"/>
        </w:rPr>
        <w:t>,</w:t>
      </w:r>
      <w:r>
        <w:rPr>
          <w:sz w:val="28"/>
        </w:rPr>
        <w:t xml:space="preserve"> имеющие большой </w:t>
      </w:r>
      <w:r w:rsidRPr="00B5047C">
        <w:rPr>
          <w:sz w:val="28"/>
        </w:rPr>
        <w:t>стаж</w:t>
      </w:r>
      <w:r>
        <w:rPr>
          <w:sz w:val="28"/>
        </w:rPr>
        <w:t xml:space="preserve"> работы</w:t>
      </w:r>
      <w:r w:rsidRPr="00B5047C">
        <w:rPr>
          <w:sz w:val="28"/>
        </w:rPr>
        <w:t>, а так же</w:t>
      </w:r>
      <w:r>
        <w:rPr>
          <w:sz w:val="28"/>
        </w:rPr>
        <w:t xml:space="preserve"> большое значение имеет режим работы «максимальная изоляция»</w:t>
      </w:r>
      <w:r w:rsidRPr="00B5047C">
        <w:rPr>
          <w:sz w:val="28"/>
        </w:rPr>
        <w:t xml:space="preserve">. </w:t>
      </w:r>
      <w:r>
        <w:rPr>
          <w:sz w:val="28"/>
        </w:rPr>
        <w:t xml:space="preserve">В течение года </w:t>
      </w:r>
      <w:r w:rsidRPr="00B5047C">
        <w:rPr>
          <w:sz w:val="28"/>
        </w:rPr>
        <w:t>проводилась работа по программе «Профилактика эмоционал</w:t>
      </w:r>
      <w:r>
        <w:rPr>
          <w:sz w:val="28"/>
        </w:rPr>
        <w:t xml:space="preserve">ьного выгорания </w:t>
      </w:r>
      <w:r w:rsidRPr="00B5047C">
        <w:rPr>
          <w:sz w:val="28"/>
        </w:rPr>
        <w:t>коллектива» в форме тренингов. Также разработаны методические рекоме</w:t>
      </w:r>
      <w:r>
        <w:rPr>
          <w:sz w:val="28"/>
        </w:rPr>
        <w:t>ндации по преодолению эмоционального выгорания</w:t>
      </w:r>
      <w:r w:rsidRPr="00B5047C">
        <w:rPr>
          <w:sz w:val="28"/>
        </w:rPr>
        <w:t>.</w:t>
      </w:r>
    </w:p>
    <w:p w:rsidR="00630A58" w:rsidRDefault="00630A58" w:rsidP="002C10F5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В течение года со специалистами проводились совещания, планерки, </w:t>
      </w:r>
      <w:r w:rsidR="00E615F9">
        <w:rPr>
          <w:sz w:val="28"/>
        </w:rPr>
        <w:t>семинары. 4 июня проведен областной семинар</w:t>
      </w:r>
      <w:r w:rsidR="00865557">
        <w:rPr>
          <w:sz w:val="28"/>
        </w:rPr>
        <w:t xml:space="preserve"> на базе ОКУ «Охочевский социальный приют» </w:t>
      </w:r>
      <w:r w:rsidR="00F603B7">
        <w:rPr>
          <w:sz w:val="28"/>
        </w:rPr>
        <w:t xml:space="preserve">по теме: «Работа специалистов психолого – педагогической службы и пути сопровождения детей раннего возраста». </w:t>
      </w:r>
    </w:p>
    <w:p w:rsidR="006F3214" w:rsidRDefault="006F3214" w:rsidP="002C10F5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За отчетный период проведены 2 проверки:</w:t>
      </w:r>
    </w:p>
    <w:p w:rsidR="006F3214" w:rsidRDefault="006F3214" w:rsidP="002C10F5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- ОНД и ПР по г. Щигры, Щигровскому и Черемисиновскому районам, УНД и ПР ГУ МЧС России по Курской области с 18.01. по 12.02.2021 г. (выявлено 3 нарушения)</w:t>
      </w:r>
    </w:p>
    <w:p w:rsidR="006F3214" w:rsidRDefault="006F3214" w:rsidP="002C10F5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- ОНД и ПР по г. Щигры, Щигровскому и Черемисиновскому районам, УНД и ПР ГУ МЧС России по Курской области с 31.05. по 28.06.2021 г.(нарушений не выявлено).</w:t>
      </w:r>
    </w:p>
    <w:p w:rsidR="00C9487D" w:rsidRDefault="00C9487D" w:rsidP="00C9487D">
      <w:pPr>
        <w:pStyle w:val="a8"/>
        <w:spacing w:after="0" w:line="360" w:lineRule="atLeas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прошедшем году Плановое количество койко – мест составило 8174, фактически в</w:t>
      </w:r>
      <w:r w:rsidR="00DC241C">
        <w:rPr>
          <w:rFonts w:ascii="Times New Roman" w:hAnsi="Times New Roman" w:cs="Times New Roman"/>
          <w:color w:val="auto"/>
          <w:sz w:val="28"/>
          <w:szCs w:val="28"/>
        </w:rPr>
        <w:t>ыполнено на 94 %, то есть 7691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49"/>
        <w:gridCol w:w="3388"/>
        <w:gridCol w:w="3401"/>
      </w:tblGrid>
      <w:tr w:rsidR="00C9487D" w:rsidTr="00C9487D">
        <w:tc>
          <w:tcPr>
            <w:tcW w:w="3521" w:type="dxa"/>
          </w:tcPr>
          <w:p w:rsidR="00C9487D" w:rsidRPr="00F934F6" w:rsidRDefault="00C9487D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21" w:type="dxa"/>
          </w:tcPr>
          <w:p w:rsidR="00C9487D" w:rsidRPr="00F934F6" w:rsidRDefault="00C9487D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3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Плановый показатель</w:t>
            </w:r>
          </w:p>
        </w:tc>
        <w:tc>
          <w:tcPr>
            <w:tcW w:w="3522" w:type="dxa"/>
          </w:tcPr>
          <w:p w:rsidR="00C9487D" w:rsidRPr="00F934F6" w:rsidRDefault="00C9487D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3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Фактическое выполнение</w:t>
            </w:r>
          </w:p>
        </w:tc>
      </w:tr>
      <w:tr w:rsidR="00C9487D" w:rsidTr="00C9487D">
        <w:tc>
          <w:tcPr>
            <w:tcW w:w="3521" w:type="dxa"/>
          </w:tcPr>
          <w:p w:rsidR="00C9487D" w:rsidRPr="00F934F6" w:rsidRDefault="00C9487D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2021</w:t>
            </w:r>
            <w:r w:rsidRPr="00F93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3521" w:type="dxa"/>
          </w:tcPr>
          <w:p w:rsidR="00C9487D" w:rsidRPr="00F934F6" w:rsidRDefault="00C9487D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8174</w:t>
            </w:r>
          </w:p>
        </w:tc>
        <w:tc>
          <w:tcPr>
            <w:tcW w:w="3522" w:type="dxa"/>
          </w:tcPr>
          <w:p w:rsidR="00C9487D" w:rsidRPr="00F934F6" w:rsidRDefault="00DC241C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7691(94 </w:t>
            </w:r>
            <w:r w:rsidR="00DD00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</w:t>
            </w:r>
            <w:r w:rsidR="00C9487D" w:rsidRPr="00F93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C9487D" w:rsidTr="00C9487D">
        <w:tc>
          <w:tcPr>
            <w:tcW w:w="3521" w:type="dxa"/>
          </w:tcPr>
          <w:p w:rsidR="00C9487D" w:rsidRPr="00F934F6" w:rsidRDefault="00C9487D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</w:t>
            </w:r>
            <w:r w:rsidRPr="00F93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3521" w:type="dxa"/>
          </w:tcPr>
          <w:p w:rsidR="00C9487D" w:rsidRPr="00F934F6" w:rsidRDefault="00C9487D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8174</w:t>
            </w:r>
          </w:p>
        </w:tc>
        <w:tc>
          <w:tcPr>
            <w:tcW w:w="3522" w:type="dxa"/>
          </w:tcPr>
          <w:p w:rsidR="00C9487D" w:rsidRPr="00F934F6" w:rsidRDefault="00C9487D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6400(78,3</w:t>
            </w:r>
            <w:r w:rsidRPr="00F93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%)</w:t>
            </w:r>
          </w:p>
        </w:tc>
      </w:tr>
      <w:tr w:rsidR="00C9487D" w:rsidTr="00C9487D">
        <w:tc>
          <w:tcPr>
            <w:tcW w:w="3521" w:type="dxa"/>
          </w:tcPr>
          <w:p w:rsidR="00C9487D" w:rsidRPr="00F934F6" w:rsidRDefault="00C9487D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2019</w:t>
            </w:r>
            <w:r w:rsidRPr="00F93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3521" w:type="dxa"/>
          </w:tcPr>
          <w:p w:rsidR="00C9487D" w:rsidRPr="00F934F6" w:rsidRDefault="00C9487D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8174</w:t>
            </w:r>
          </w:p>
        </w:tc>
        <w:tc>
          <w:tcPr>
            <w:tcW w:w="3522" w:type="dxa"/>
          </w:tcPr>
          <w:p w:rsidR="00C9487D" w:rsidRPr="00F934F6" w:rsidRDefault="00C9487D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8198 (100,3%)</w:t>
            </w:r>
          </w:p>
        </w:tc>
      </w:tr>
    </w:tbl>
    <w:p w:rsidR="00C9487D" w:rsidRDefault="00C9487D" w:rsidP="00C9487D">
      <w:pPr>
        <w:pStyle w:val="a8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3B1">
        <w:rPr>
          <w:rFonts w:ascii="Times New Roman" w:hAnsi="Times New Roman" w:cs="Times New Roman"/>
          <w:sz w:val="28"/>
          <w:szCs w:val="28"/>
        </w:rPr>
        <w:lastRenderedPageBreak/>
        <w:t>Разработанные и реализуемые в учреждении программы социальной реабилитации, направлены на возвращение детей в кро</w:t>
      </w:r>
      <w:r>
        <w:rPr>
          <w:rFonts w:ascii="Times New Roman" w:hAnsi="Times New Roman" w:cs="Times New Roman"/>
          <w:sz w:val="28"/>
          <w:szCs w:val="28"/>
        </w:rPr>
        <w:t>вные семьи и дальнейшее устрой</w:t>
      </w:r>
      <w:r w:rsidRPr="005A73B1">
        <w:rPr>
          <w:rFonts w:ascii="Times New Roman" w:hAnsi="Times New Roman" w:cs="Times New Roman"/>
          <w:sz w:val="28"/>
          <w:szCs w:val="28"/>
        </w:rPr>
        <w:t>ство воспитанников в замещающие семьи, на подготовку к самостоятельной жизни в обществе, содействие в их ли</w:t>
      </w:r>
      <w:r>
        <w:rPr>
          <w:rFonts w:ascii="Times New Roman" w:hAnsi="Times New Roman" w:cs="Times New Roman"/>
          <w:sz w:val="28"/>
          <w:szCs w:val="28"/>
        </w:rPr>
        <w:t xml:space="preserve">чностном самоопределении. </w:t>
      </w:r>
    </w:p>
    <w:p w:rsidR="00C9487D" w:rsidRDefault="00C9487D" w:rsidP="00C9487D">
      <w:pPr>
        <w:pStyle w:val="a8"/>
        <w:spacing w:after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5A73B1">
        <w:rPr>
          <w:rFonts w:ascii="Times New Roman" w:hAnsi="Times New Roman" w:cs="Times New Roman"/>
          <w:color w:val="auto"/>
          <w:sz w:val="28"/>
          <w:szCs w:val="28"/>
        </w:rPr>
        <w:t>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2021 году после провед</w:t>
      </w:r>
      <w:r w:rsidRPr="005A73B1">
        <w:rPr>
          <w:rFonts w:ascii="Times New Roman" w:hAnsi="Times New Roman" w:cs="Times New Roman"/>
          <w:b/>
          <w:color w:val="auto"/>
          <w:sz w:val="28"/>
          <w:szCs w:val="28"/>
        </w:rPr>
        <w:t>ё</w:t>
      </w:r>
      <w:r>
        <w:rPr>
          <w:rFonts w:ascii="Times New Roman" w:hAnsi="Times New Roman" w:cs="Times New Roman"/>
          <w:color w:val="auto"/>
          <w:sz w:val="28"/>
          <w:szCs w:val="28"/>
        </w:rPr>
        <w:t>нной коррекционно – реабилитационной работы наибольшее количество детей вернулось в родные семьи, это 40 детей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40"/>
        <w:gridCol w:w="2589"/>
        <w:gridCol w:w="2623"/>
        <w:gridCol w:w="2486"/>
      </w:tblGrid>
      <w:tr w:rsidR="007C3C8A" w:rsidRPr="0033384E" w:rsidTr="00C9487D">
        <w:tc>
          <w:tcPr>
            <w:tcW w:w="2518" w:type="dxa"/>
          </w:tcPr>
          <w:p w:rsidR="00C9487D" w:rsidRPr="0033384E" w:rsidRDefault="00C9487D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64" w:type="dxa"/>
          </w:tcPr>
          <w:p w:rsidR="00C9487D" w:rsidRPr="0033384E" w:rsidRDefault="0013798A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2021</w:t>
            </w:r>
            <w:r w:rsidR="00C948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год </w:t>
            </w:r>
          </w:p>
        </w:tc>
        <w:tc>
          <w:tcPr>
            <w:tcW w:w="2641" w:type="dxa"/>
          </w:tcPr>
          <w:p w:rsidR="00C9487D" w:rsidRPr="0033384E" w:rsidRDefault="0013798A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</w:t>
            </w:r>
            <w:r w:rsidR="00C948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2641" w:type="dxa"/>
          </w:tcPr>
          <w:p w:rsidR="00C9487D" w:rsidRPr="0033384E" w:rsidRDefault="00C9487D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2019 год</w:t>
            </w:r>
          </w:p>
        </w:tc>
      </w:tr>
      <w:tr w:rsidR="007C3C8A" w:rsidRPr="0033384E" w:rsidTr="00C9487D">
        <w:tc>
          <w:tcPr>
            <w:tcW w:w="2518" w:type="dxa"/>
          </w:tcPr>
          <w:p w:rsidR="00C9487D" w:rsidRPr="0033384E" w:rsidRDefault="00C9487D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Прошли реабилитац</w:t>
            </w:r>
          </w:p>
        </w:tc>
        <w:tc>
          <w:tcPr>
            <w:tcW w:w="2764" w:type="dxa"/>
          </w:tcPr>
          <w:p w:rsidR="00C9487D" w:rsidRDefault="0013798A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</w:t>
            </w:r>
          </w:p>
        </w:tc>
        <w:tc>
          <w:tcPr>
            <w:tcW w:w="2641" w:type="dxa"/>
          </w:tcPr>
          <w:p w:rsidR="00C9487D" w:rsidRDefault="007C3C8A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</w:t>
            </w:r>
          </w:p>
        </w:tc>
        <w:tc>
          <w:tcPr>
            <w:tcW w:w="2641" w:type="dxa"/>
          </w:tcPr>
          <w:p w:rsidR="00C9487D" w:rsidRDefault="00C9487D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7C3C8A" w:rsidRPr="0033384E" w:rsidTr="00C9487D">
        <w:tc>
          <w:tcPr>
            <w:tcW w:w="2518" w:type="dxa"/>
          </w:tcPr>
          <w:p w:rsidR="00C9487D" w:rsidRPr="0033384E" w:rsidRDefault="00C9487D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338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родные семьи</w:t>
            </w:r>
          </w:p>
        </w:tc>
        <w:tc>
          <w:tcPr>
            <w:tcW w:w="2764" w:type="dxa"/>
          </w:tcPr>
          <w:p w:rsidR="00C9487D" w:rsidRPr="0033384E" w:rsidRDefault="0013798A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  <w:r w:rsidR="003673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(36</w:t>
            </w:r>
            <w:r w:rsidR="00C948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%)</w:t>
            </w:r>
          </w:p>
        </w:tc>
        <w:tc>
          <w:tcPr>
            <w:tcW w:w="2641" w:type="dxa"/>
          </w:tcPr>
          <w:p w:rsidR="00C9487D" w:rsidRPr="0033384E" w:rsidRDefault="007C3C8A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 (68</w:t>
            </w:r>
            <w:r w:rsidR="00C948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%)</w:t>
            </w:r>
          </w:p>
        </w:tc>
        <w:tc>
          <w:tcPr>
            <w:tcW w:w="2641" w:type="dxa"/>
          </w:tcPr>
          <w:p w:rsidR="00C9487D" w:rsidRPr="0033384E" w:rsidRDefault="00C9487D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 (61%)</w:t>
            </w:r>
          </w:p>
        </w:tc>
      </w:tr>
      <w:tr w:rsidR="007C3C8A" w:rsidRPr="0033384E" w:rsidTr="00C9487D">
        <w:tc>
          <w:tcPr>
            <w:tcW w:w="2518" w:type="dxa"/>
          </w:tcPr>
          <w:p w:rsidR="00C9487D" w:rsidRPr="0033384E" w:rsidRDefault="00C9487D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338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Возвращены опекунам</w:t>
            </w:r>
          </w:p>
        </w:tc>
        <w:tc>
          <w:tcPr>
            <w:tcW w:w="2764" w:type="dxa"/>
          </w:tcPr>
          <w:p w:rsidR="00C9487D" w:rsidRPr="0033384E" w:rsidRDefault="0013798A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3673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(26 %)</w:t>
            </w:r>
          </w:p>
        </w:tc>
        <w:tc>
          <w:tcPr>
            <w:tcW w:w="2641" w:type="dxa"/>
          </w:tcPr>
          <w:p w:rsidR="00C9487D" w:rsidRPr="0033384E" w:rsidRDefault="007C3C8A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641" w:type="dxa"/>
          </w:tcPr>
          <w:p w:rsidR="00C9487D" w:rsidRPr="0033384E" w:rsidRDefault="00C9487D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 (4%)</w:t>
            </w:r>
          </w:p>
        </w:tc>
      </w:tr>
      <w:tr w:rsidR="007C3C8A" w:rsidRPr="0033384E" w:rsidTr="00C9487D">
        <w:tc>
          <w:tcPr>
            <w:tcW w:w="2518" w:type="dxa"/>
          </w:tcPr>
          <w:p w:rsidR="00C9487D" w:rsidRPr="0033384E" w:rsidRDefault="00C9487D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338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Переданы под опеку</w:t>
            </w:r>
          </w:p>
        </w:tc>
        <w:tc>
          <w:tcPr>
            <w:tcW w:w="2764" w:type="dxa"/>
          </w:tcPr>
          <w:p w:rsidR="00C9487D" w:rsidRPr="0033384E" w:rsidRDefault="0013798A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  <w:r w:rsidR="003673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(23</w:t>
            </w:r>
            <w:r w:rsidR="00C948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%)</w:t>
            </w:r>
          </w:p>
        </w:tc>
        <w:tc>
          <w:tcPr>
            <w:tcW w:w="2641" w:type="dxa"/>
          </w:tcPr>
          <w:p w:rsidR="00C9487D" w:rsidRPr="0033384E" w:rsidRDefault="007C3C8A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10(17</w:t>
            </w:r>
            <w:r w:rsidR="00C948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%)</w:t>
            </w:r>
          </w:p>
        </w:tc>
        <w:tc>
          <w:tcPr>
            <w:tcW w:w="2641" w:type="dxa"/>
          </w:tcPr>
          <w:p w:rsidR="00C9487D" w:rsidRPr="0033384E" w:rsidRDefault="007C3C8A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 (6%)</w:t>
            </w:r>
          </w:p>
        </w:tc>
      </w:tr>
      <w:tr w:rsidR="007C3C8A" w:rsidRPr="0033384E" w:rsidTr="00C9487D">
        <w:tc>
          <w:tcPr>
            <w:tcW w:w="2518" w:type="dxa"/>
          </w:tcPr>
          <w:p w:rsidR="00C9487D" w:rsidRPr="0033384E" w:rsidRDefault="00C9487D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338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Устроены в приемные семьи</w:t>
            </w:r>
          </w:p>
        </w:tc>
        <w:tc>
          <w:tcPr>
            <w:tcW w:w="2764" w:type="dxa"/>
          </w:tcPr>
          <w:p w:rsidR="00C9487D" w:rsidRPr="0033384E" w:rsidRDefault="00C9487D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41" w:type="dxa"/>
          </w:tcPr>
          <w:p w:rsidR="00C9487D" w:rsidRPr="0033384E" w:rsidRDefault="00C9487D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41" w:type="dxa"/>
          </w:tcPr>
          <w:p w:rsidR="00C9487D" w:rsidRPr="0033384E" w:rsidRDefault="007C3C8A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7C3C8A" w:rsidRPr="0033384E" w:rsidTr="00C9487D">
        <w:tc>
          <w:tcPr>
            <w:tcW w:w="2518" w:type="dxa"/>
          </w:tcPr>
          <w:p w:rsidR="00C9487D" w:rsidRPr="0033384E" w:rsidRDefault="00C9487D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Другие формы жизнеустройства</w:t>
            </w:r>
          </w:p>
        </w:tc>
        <w:tc>
          <w:tcPr>
            <w:tcW w:w="2764" w:type="dxa"/>
          </w:tcPr>
          <w:p w:rsidR="00C9487D" w:rsidRDefault="00C9487D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652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3673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(1,6</w:t>
            </w:r>
            <w:r w:rsidR="007C3C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%)  </w:t>
            </w:r>
          </w:p>
          <w:p w:rsidR="0013798A" w:rsidRPr="00B65269" w:rsidRDefault="0013798A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ОКОУ «Ивановская школа – интернат»</w:t>
            </w:r>
          </w:p>
        </w:tc>
        <w:tc>
          <w:tcPr>
            <w:tcW w:w="2641" w:type="dxa"/>
          </w:tcPr>
          <w:p w:rsidR="00C9487D" w:rsidRPr="0033384E" w:rsidRDefault="007C3C8A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1(1,7%) в ОКУ «Курский центр для несовершеннолетних»</w:t>
            </w:r>
          </w:p>
        </w:tc>
        <w:tc>
          <w:tcPr>
            <w:tcW w:w="2641" w:type="dxa"/>
          </w:tcPr>
          <w:p w:rsidR="00C9487D" w:rsidRPr="0033384E" w:rsidRDefault="007C3C8A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 (5%) в школу – интернат для дальнейшего обучения</w:t>
            </w:r>
          </w:p>
        </w:tc>
      </w:tr>
    </w:tbl>
    <w:p w:rsidR="00C9487D" w:rsidRPr="00735348" w:rsidRDefault="00C9487D" w:rsidP="00C9487D">
      <w:pPr>
        <w:pStyle w:val="a8"/>
        <w:spacing w:after="0" w:line="360" w:lineRule="atLeas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735348">
        <w:rPr>
          <w:rFonts w:ascii="Times New Roman" w:hAnsi="Times New Roman" w:cs="Times New Roman"/>
          <w:color w:val="auto"/>
          <w:sz w:val="28"/>
          <w:szCs w:val="28"/>
        </w:rPr>
        <w:t>Сроки пребывания несовершеннолетних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учреждении показаны на диаграмме</w:t>
      </w:r>
      <w:r w:rsidRPr="00735348">
        <w:rPr>
          <w:rFonts w:ascii="Times New Roman" w:hAnsi="Times New Roman" w:cs="Times New Roman"/>
          <w:color w:val="auto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27"/>
        <w:gridCol w:w="2020"/>
        <w:gridCol w:w="2024"/>
        <w:gridCol w:w="2025"/>
        <w:gridCol w:w="2042"/>
      </w:tblGrid>
      <w:tr w:rsidR="00C9487D" w:rsidTr="00C9487D">
        <w:tc>
          <w:tcPr>
            <w:tcW w:w="2112" w:type="dxa"/>
          </w:tcPr>
          <w:p w:rsidR="00C9487D" w:rsidRDefault="00C9487D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Год </w:t>
            </w:r>
          </w:p>
        </w:tc>
        <w:tc>
          <w:tcPr>
            <w:tcW w:w="2113" w:type="dxa"/>
          </w:tcPr>
          <w:p w:rsidR="00C9487D" w:rsidRDefault="00C9487D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3 мес</w:t>
            </w:r>
          </w:p>
        </w:tc>
        <w:tc>
          <w:tcPr>
            <w:tcW w:w="2113" w:type="dxa"/>
          </w:tcPr>
          <w:p w:rsidR="00C9487D" w:rsidRDefault="00C9487D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 3 до 6 мес.</w:t>
            </w:r>
          </w:p>
        </w:tc>
        <w:tc>
          <w:tcPr>
            <w:tcW w:w="2113" w:type="dxa"/>
          </w:tcPr>
          <w:p w:rsidR="00C9487D" w:rsidRDefault="00C9487D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 6 мес. до года</w:t>
            </w:r>
          </w:p>
        </w:tc>
        <w:tc>
          <w:tcPr>
            <w:tcW w:w="2113" w:type="dxa"/>
          </w:tcPr>
          <w:p w:rsidR="00C9487D" w:rsidRDefault="00C9487D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Свыше года</w:t>
            </w:r>
          </w:p>
        </w:tc>
      </w:tr>
      <w:tr w:rsidR="00C9487D" w:rsidTr="00C9487D">
        <w:tc>
          <w:tcPr>
            <w:tcW w:w="2112" w:type="dxa"/>
          </w:tcPr>
          <w:p w:rsidR="00C9487D" w:rsidRDefault="007C3C8A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2021</w:t>
            </w:r>
          </w:p>
        </w:tc>
        <w:tc>
          <w:tcPr>
            <w:tcW w:w="2113" w:type="dxa"/>
          </w:tcPr>
          <w:p w:rsidR="00C9487D" w:rsidRDefault="00CF608B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2113" w:type="dxa"/>
          </w:tcPr>
          <w:p w:rsidR="00C9487D" w:rsidRDefault="00CF608B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2113" w:type="dxa"/>
          </w:tcPr>
          <w:p w:rsidR="00C9487D" w:rsidRDefault="00CF608B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2113" w:type="dxa"/>
          </w:tcPr>
          <w:p w:rsidR="00C9487D" w:rsidRDefault="00CF608B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C9487D" w:rsidTr="00C9487D">
        <w:tc>
          <w:tcPr>
            <w:tcW w:w="2112" w:type="dxa"/>
          </w:tcPr>
          <w:p w:rsidR="00C9487D" w:rsidRDefault="007C3C8A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</w:t>
            </w:r>
          </w:p>
        </w:tc>
        <w:tc>
          <w:tcPr>
            <w:tcW w:w="2113" w:type="dxa"/>
          </w:tcPr>
          <w:p w:rsidR="00C9487D" w:rsidRDefault="007C3C8A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2113" w:type="dxa"/>
          </w:tcPr>
          <w:p w:rsidR="00C9487D" w:rsidRDefault="007C3C8A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2113" w:type="dxa"/>
          </w:tcPr>
          <w:p w:rsidR="00C9487D" w:rsidRDefault="007C3C8A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2113" w:type="dxa"/>
          </w:tcPr>
          <w:p w:rsidR="00C9487D" w:rsidRDefault="00CF608B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C9487D" w:rsidTr="00C9487D">
        <w:tc>
          <w:tcPr>
            <w:tcW w:w="2112" w:type="dxa"/>
          </w:tcPr>
          <w:p w:rsidR="00C9487D" w:rsidRDefault="007C3C8A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2019</w:t>
            </w:r>
          </w:p>
        </w:tc>
        <w:tc>
          <w:tcPr>
            <w:tcW w:w="2113" w:type="dxa"/>
          </w:tcPr>
          <w:p w:rsidR="00C9487D" w:rsidRDefault="007C3C8A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</w:t>
            </w:r>
          </w:p>
        </w:tc>
        <w:tc>
          <w:tcPr>
            <w:tcW w:w="2113" w:type="dxa"/>
          </w:tcPr>
          <w:p w:rsidR="00C9487D" w:rsidRDefault="007C3C8A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2113" w:type="dxa"/>
          </w:tcPr>
          <w:p w:rsidR="00C9487D" w:rsidRDefault="007C3C8A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2113" w:type="dxa"/>
          </w:tcPr>
          <w:p w:rsidR="00C9487D" w:rsidRDefault="007C3C8A" w:rsidP="00C9487D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</w:tbl>
    <w:p w:rsidR="00786864" w:rsidRDefault="00786864" w:rsidP="00786864">
      <w:pPr>
        <w:pStyle w:val="a8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Открытость и доступность информации об учреждении отражена на официальном сайте:</w:t>
      </w:r>
    </w:p>
    <w:p w:rsidR="00786864" w:rsidRDefault="00786864" w:rsidP="00786864">
      <w:pPr>
        <w:pStyle w:val="a8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информации об учреждении, раздел по вопросам качества оказания социальных услуг,</w:t>
      </w:r>
    </w:p>
    <w:p w:rsidR="00786864" w:rsidRDefault="00786864" w:rsidP="00786864">
      <w:pPr>
        <w:pStyle w:val="a8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полнота и актуальность информации, размещаемой на общедоступном информационном ресурсе,</w:t>
      </w:r>
    </w:p>
    <w:p w:rsidR="00786864" w:rsidRDefault="00786864" w:rsidP="00786864">
      <w:pPr>
        <w:pStyle w:val="a8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информации о деятельности учреждения,</w:t>
      </w:r>
    </w:p>
    <w:p w:rsidR="00786864" w:rsidRDefault="00786864" w:rsidP="00786864">
      <w:pPr>
        <w:pStyle w:val="a8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электронная почта, рабочие телефоны, электронные ссылки на официальном сайте,</w:t>
      </w:r>
    </w:p>
    <w:p w:rsidR="00786864" w:rsidRDefault="00786864" w:rsidP="00786864">
      <w:pPr>
        <w:pStyle w:val="a8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сюжеты о деятельности учреждения освещены в средствах массовой информации и на страничках «Вконтакте», в одноклассниках, инстаграмм.</w:t>
      </w:r>
    </w:p>
    <w:p w:rsidR="00786864" w:rsidRDefault="00786864" w:rsidP="00786864">
      <w:pPr>
        <w:pStyle w:val="a8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Благодарю весь коллектив за работу в таких непростых условиях.</w:t>
      </w:r>
    </w:p>
    <w:p w:rsidR="00066BE3" w:rsidRDefault="00066BE3" w:rsidP="00786864">
      <w:pPr>
        <w:pStyle w:val="a8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86864" w:rsidRDefault="00786864" w:rsidP="00786864">
      <w:pPr>
        <w:pStyle w:val="a8"/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ВРР                           З. Ю. Косогова</w:t>
      </w:r>
    </w:p>
    <w:p w:rsidR="00786864" w:rsidRDefault="00786864" w:rsidP="00786864">
      <w:pPr>
        <w:pStyle w:val="a8"/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О. А. Курова</w:t>
      </w:r>
    </w:p>
    <w:sectPr w:rsidR="00786864" w:rsidSect="00CA29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747"/>
    <w:multiLevelType w:val="hybridMultilevel"/>
    <w:tmpl w:val="4EB01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A5FB7"/>
    <w:multiLevelType w:val="hybridMultilevel"/>
    <w:tmpl w:val="F6CC9C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F1D92"/>
    <w:multiLevelType w:val="hybridMultilevel"/>
    <w:tmpl w:val="B26A01C4"/>
    <w:lvl w:ilvl="0" w:tplc="6714E668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BDA07EF"/>
    <w:multiLevelType w:val="hybridMultilevel"/>
    <w:tmpl w:val="8ADA52A6"/>
    <w:lvl w:ilvl="0" w:tplc="B8369C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9C"/>
    <w:rsid w:val="00017C16"/>
    <w:rsid w:val="00066BE3"/>
    <w:rsid w:val="000865C9"/>
    <w:rsid w:val="00100FD0"/>
    <w:rsid w:val="00123723"/>
    <w:rsid w:val="00125095"/>
    <w:rsid w:val="0013798A"/>
    <w:rsid w:val="001E1622"/>
    <w:rsid w:val="00247438"/>
    <w:rsid w:val="00283BBF"/>
    <w:rsid w:val="002C10F5"/>
    <w:rsid w:val="00350544"/>
    <w:rsid w:val="00367358"/>
    <w:rsid w:val="003B046D"/>
    <w:rsid w:val="003D3188"/>
    <w:rsid w:val="00452890"/>
    <w:rsid w:val="004E63DD"/>
    <w:rsid w:val="0051399C"/>
    <w:rsid w:val="00561604"/>
    <w:rsid w:val="005658AC"/>
    <w:rsid w:val="00566576"/>
    <w:rsid w:val="00571E52"/>
    <w:rsid w:val="00620F2C"/>
    <w:rsid w:val="00622F39"/>
    <w:rsid w:val="00630A58"/>
    <w:rsid w:val="006555C4"/>
    <w:rsid w:val="00662AF4"/>
    <w:rsid w:val="006B7CE0"/>
    <w:rsid w:val="006D2CAE"/>
    <w:rsid w:val="006E280F"/>
    <w:rsid w:val="006F3214"/>
    <w:rsid w:val="00745557"/>
    <w:rsid w:val="00774221"/>
    <w:rsid w:val="00784750"/>
    <w:rsid w:val="00786864"/>
    <w:rsid w:val="007C28D3"/>
    <w:rsid w:val="007C392D"/>
    <w:rsid w:val="007C3C8A"/>
    <w:rsid w:val="007C5FB8"/>
    <w:rsid w:val="007F01D7"/>
    <w:rsid w:val="007F7A7F"/>
    <w:rsid w:val="008129BC"/>
    <w:rsid w:val="0082018D"/>
    <w:rsid w:val="00865557"/>
    <w:rsid w:val="00874EFC"/>
    <w:rsid w:val="008D28A3"/>
    <w:rsid w:val="008D44CE"/>
    <w:rsid w:val="0093120D"/>
    <w:rsid w:val="00987E97"/>
    <w:rsid w:val="009F1811"/>
    <w:rsid w:val="00A013B5"/>
    <w:rsid w:val="00A40D84"/>
    <w:rsid w:val="00A60A01"/>
    <w:rsid w:val="00B04D04"/>
    <w:rsid w:val="00B15F7C"/>
    <w:rsid w:val="00B31428"/>
    <w:rsid w:val="00B44D60"/>
    <w:rsid w:val="00B60577"/>
    <w:rsid w:val="00BC41ED"/>
    <w:rsid w:val="00C9487D"/>
    <w:rsid w:val="00CA0FAD"/>
    <w:rsid w:val="00CA29EF"/>
    <w:rsid w:val="00CB217D"/>
    <w:rsid w:val="00CF608B"/>
    <w:rsid w:val="00D23F88"/>
    <w:rsid w:val="00DA1CF7"/>
    <w:rsid w:val="00DB1BD8"/>
    <w:rsid w:val="00DC241C"/>
    <w:rsid w:val="00DC2ED7"/>
    <w:rsid w:val="00DD006F"/>
    <w:rsid w:val="00E13100"/>
    <w:rsid w:val="00E44B04"/>
    <w:rsid w:val="00E615F9"/>
    <w:rsid w:val="00E6227E"/>
    <w:rsid w:val="00E845A6"/>
    <w:rsid w:val="00F14BAF"/>
    <w:rsid w:val="00F2232B"/>
    <w:rsid w:val="00F33E69"/>
    <w:rsid w:val="00F46DB4"/>
    <w:rsid w:val="00F603B7"/>
    <w:rsid w:val="00F806D2"/>
    <w:rsid w:val="00FC022E"/>
    <w:rsid w:val="00FD0A3A"/>
    <w:rsid w:val="00FF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9EF"/>
    <w:pPr>
      <w:ind w:left="720"/>
      <w:contextualSpacing/>
    </w:pPr>
  </w:style>
  <w:style w:type="table" w:styleId="a4">
    <w:name w:val="Table Grid"/>
    <w:basedOn w:val="a1"/>
    <w:rsid w:val="001E1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A40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2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289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03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8">
    <w:name w:val="Базовый"/>
    <w:rsid w:val="00C9487D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color w:val="00000A"/>
      <w:lang w:eastAsia="ru-RU"/>
    </w:rPr>
  </w:style>
  <w:style w:type="paragraph" w:styleId="a9">
    <w:name w:val="No Spacing"/>
    <w:uiPriority w:val="1"/>
    <w:qFormat/>
    <w:rsid w:val="00CF608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9EF"/>
    <w:pPr>
      <w:ind w:left="720"/>
      <w:contextualSpacing/>
    </w:pPr>
  </w:style>
  <w:style w:type="table" w:styleId="a4">
    <w:name w:val="Table Grid"/>
    <w:basedOn w:val="a1"/>
    <w:rsid w:val="001E1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A40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2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289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03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8">
    <w:name w:val="Базовый"/>
    <w:rsid w:val="00C9487D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color w:val="00000A"/>
      <w:lang w:eastAsia="ru-RU"/>
    </w:rPr>
  </w:style>
  <w:style w:type="paragraph" w:styleId="a9">
    <w:name w:val="No Spacing"/>
    <w:uiPriority w:val="1"/>
    <w:qFormat/>
    <w:rsid w:val="00CF608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11</Pages>
  <Words>3083</Words>
  <Characters>17578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28</cp:revision>
  <cp:lastPrinted>2022-04-05T11:20:00Z</cp:lastPrinted>
  <dcterms:created xsi:type="dcterms:W3CDTF">2022-01-26T05:50:00Z</dcterms:created>
  <dcterms:modified xsi:type="dcterms:W3CDTF">2022-04-15T10:25:00Z</dcterms:modified>
</cp:coreProperties>
</file>